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2A47" w14:textId="5CC66DD4" w:rsidR="50DC71AA" w:rsidRDefault="50DC71AA" w:rsidP="001F5A53">
      <w:pPr>
        <w:pStyle w:val="Title"/>
      </w:pPr>
    </w:p>
    <w:p w14:paraId="49AC990E" w14:textId="77777777" w:rsidR="002D64DE" w:rsidRDefault="002D64DE" w:rsidP="001F5A53">
      <w:pPr>
        <w:pStyle w:val="Title"/>
      </w:pPr>
    </w:p>
    <w:p w14:paraId="76D18AB9" w14:textId="6223D63F" w:rsidR="00FE16E5" w:rsidRDefault="008C2532" w:rsidP="001F5A53">
      <w:pPr>
        <w:pStyle w:val="Title"/>
      </w:pPr>
      <w:r>
        <w:t>Shakespeare in American Communities</w:t>
      </w:r>
    </w:p>
    <w:p w14:paraId="2C078E63" w14:textId="55F3D7DF" w:rsidR="00BE0BBD" w:rsidRPr="00A801B8" w:rsidRDefault="007028CE" w:rsidP="00A801B8">
      <w:pPr>
        <w:pStyle w:val="Heading1"/>
        <w:rPr>
          <w:rStyle w:val="Heading3Char"/>
          <w:rFonts w:eastAsia="Epilogue Medium" w:cs="Epilogue Medium"/>
          <w:sz w:val="36"/>
          <w:szCs w:val="36"/>
        </w:rPr>
      </w:pPr>
      <w:r>
        <w:t>Standards Manual</w:t>
      </w:r>
    </w:p>
    <w:p w14:paraId="78A5D088" w14:textId="77777777" w:rsidR="00CD6A4E" w:rsidRDefault="00CD6A4E" w:rsidP="00CD6A4E">
      <w:r>
        <w:t xml:space="preserve">This Standard Manual provides guidance on how to adhere to the credit requirements, give visibility to the program, tag the program is social media, and capture the project through photographic images and video. Proper crediting and visibility is an essential part of this grant award and therefore, all grantees must ensure crediting and visibility for the benefit of your organization and this national program. This guide is for both the Schools and Juvenile Justice programs and is referenced throughout. </w:t>
      </w:r>
    </w:p>
    <w:p w14:paraId="361CC180" w14:textId="443AC680" w:rsidR="00CC7770" w:rsidRDefault="00CC7770" w:rsidP="00CD6A4E">
      <w:r>
        <w:t xml:space="preserve">If you have questions or want us to review your materials before producing them, please email them to </w:t>
      </w:r>
      <w:hyperlink r:id="rId11" w:history="1">
        <w:r w:rsidRPr="00265E34">
          <w:rPr>
            <w:rStyle w:val="Hyperlink"/>
          </w:rPr>
          <w:t>shakespeare@artsmidwest.org</w:t>
        </w:r>
      </w:hyperlink>
      <w:r>
        <w:t xml:space="preserve">. </w:t>
      </w:r>
    </w:p>
    <w:p w14:paraId="557ABAE8" w14:textId="641C4A69" w:rsidR="50DC71AA" w:rsidRPr="00A36034" w:rsidRDefault="00ED3901" w:rsidP="00E12D12">
      <w:pPr>
        <w:pStyle w:val="Heading2"/>
      </w:pPr>
      <w:r>
        <w:pict w14:anchorId="3E5D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pt;rotation:180;visibility:visible">
            <v:imagedata r:id="rId12" o:title=""/>
          </v:shape>
        </w:pict>
      </w:r>
      <w:r w:rsidR="00CC7770">
        <w:t>Crediting Requirements</w:t>
      </w:r>
    </w:p>
    <w:p w14:paraId="7D0BD28E" w14:textId="77777777" w:rsidR="007045DB" w:rsidRDefault="00E564E6" w:rsidP="00E564E6">
      <w:r>
        <w:t>Please provide a copy of this manual to your marketing and education department, designers, and other staff responsible for the visibility of the program.</w:t>
      </w:r>
    </w:p>
    <w:p w14:paraId="460972CD" w14:textId="134D406B" w:rsidR="007045DB" w:rsidRDefault="007045DB" w:rsidP="00977A8A">
      <w:pPr>
        <w:pStyle w:val="Heading4"/>
      </w:pPr>
      <w:r>
        <w:t xml:space="preserve">Logos for </w:t>
      </w:r>
      <w:r w:rsidR="00ED3901">
        <w:t>p</w:t>
      </w:r>
      <w:r>
        <w:t xml:space="preserve">rint and </w:t>
      </w:r>
      <w:r w:rsidR="00ED3901">
        <w:t>w</w:t>
      </w:r>
      <w:r>
        <w:t>eb</w:t>
      </w:r>
    </w:p>
    <w:p w14:paraId="4A913888" w14:textId="77777777" w:rsidR="00977A8A" w:rsidRPr="004C0CA1" w:rsidRDefault="00977A8A" w:rsidP="00977A8A">
      <w:r>
        <w:t>Your organization is required to include both the National Endowment for the Arts and Arts Midwest logos in print materials and your website. Logos are provided below and in the online community.</w:t>
      </w:r>
    </w:p>
    <w:p w14:paraId="4032A8AD" w14:textId="5D11CB59" w:rsidR="00977A8A" w:rsidRPr="0096366F" w:rsidRDefault="0096366F" w:rsidP="00977A8A">
      <w:pPr>
        <w:pStyle w:val="ListParagraph"/>
        <w:numPr>
          <w:ilvl w:val="0"/>
          <w:numId w:val="15"/>
        </w:numPr>
        <w:spacing w:after="120" w:line="360" w:lineRule="auto"/>
        <w:rPr>
          <w:rStyle w:val="Hyperlink"/>
        </w:rPr>
      </w:pPr>
      <w:r>
        <w:fldChar w:fldCharType="begin"/>
      </w:r>
      <w:r>
        <w:instrText xml:space="preserve"> HYPERLINK "http://artsmidwest.org/wp-content/uploads/2022/12/Black-and-White-JPEG-100.jpg" </w:instrText>
      </w:r>
      <w:r>
        <w:fldChar w:fldCharType="separate"/>
      </w:r>
      <w:r w:rsidR="00977A8A" w:rsidRPr="0096366F">
        <w:rPr>
          <w:rStyle w:val="Hyperlink"/>
        </w:rPr>
        <w:t>Black &amp; White.jpeg</w:t>
      </w:r>
    </w:p>
    <w:p w14:paraId="727DC492" w14:textId="1CD0EBAC" w:rsidR="00977A8A" w:rsidRPr="008B7B83" w:rsidRDefault="0096366F" w:rsidP="00977A8A">
      <w:pPr>
        <w:pStyle w:val="ListParagraph"/>
        <w:numPr>
          <w:ilvl w:val="0"/>
          <w:numId w:val="15"/>
        </w:numPr>
        <w:spacing w:after="120" w:line="360" w:lineRule="auto"/>
        <w:rPr>
          <w:rStyle w:val="Hyperlink"/>
        </w:rPr>
      </w:pPr>
      <w:r>
        <w:fldChar w:fldCharType="end"/>
      </w:r>
      <w:r w:rsidR="008B7B83">
        <w:fldChar w:fldCharType="begin"/>
      </w:r>
      <w:r w:rsidR="008B7B83">
        <w:instrText xml:space="preserve"> HYPERLINK "http://artsmidwest.org/wp-content/uploads/2022/12/Full-Color-JPEG-100.jpg" </w:instrText>
      </w:r>
      <w:r w:rsidR="008B7B83">
        <w:fldChar w:fldCharType="separate"/>
      </w:r>
      <w:r w:rsidR="00977A8A" w:rsidRPr="008B7B83">
        <w:rPr>
          <w:rStyle w:val="Hyperlink"/>
        </w:rPr>
        <w:t>Full Color.jpeg</w:t>
      </w:r>
    </w:p>
    <w:p w14:paraId="5DEAF911" w14:textId="360E39BE" w:rsidR="00977A8A" w:rsidRPr="003E1DE9" w:rsidRDefault="008B7B83" w:rsidP="00977A8A">
      <w:pPr>
        <w:pStyle w:val="ListParagraph"/>
        <w:numPr>
          <w:ilvl w:val="0"/>
          <w:numId w:val="15"/>
        </w:numPr>
        <w:spacing w:after="120" w:line="360" w:lineRule="auto"/>
        <w:rPr>
          <w:rStyle w:val="Hyperlink"/>
          <w:color w:val="717172"/>
        </w:rPr>
      </w:pPr>
      <w:r>
        <w:fldChar w:fldCharType="end"/>
      </w:r>
      <w:r w:rsidR="00977A8A">
        <w:rPr>
          <w:rFonts w:ascii="Georgia" w:hAnsi="Georgia" w:cstheme="minorBidi"/>
          <w:color w:val="717172"/>
          <w:szCs w:val="22"/>
        </w:rPr>
        <w:fldChar w:fldCharType="begin"/>
      </w:r>
      <w:r>
        <w:rPr>
          <w:rFonts w:ascii="Georgia" w:hAnsi="Georgia" w:cstheme="minorBidi"/>
          <w:color w:val="717172"/>
          <w:szCs w:val="22"/>
        </w:rPr>
        <w:instrText>HYPERLINK "http://artsmidwest.org/wp-content/uploads/2022/12/Full-Color-PNG.png"</w:instrText>
      </w:r>
      <w:r>
        <w:rPr>
          <w:rFonts w:ascii="Georgia" w:hAnsi="Georgia" w:cstheme="minorBidi"/>
          <w:color w:val="717172"/>
          <w:szCs w:val="22"/>
        </w:rPr>
      </w:r>
      <w:r w:rsidR="00977A8A">
        <w:rPr>
          <w:rFonts w:ascii="Georgia" w:hAnsi="Georgia" w:cstheme="minorBidi"/>
          <w:color w:val="717172"/>
          <w:szCs w:val="22"/>
        </w:rPr>
        <w:fldChar w:fldCharType="separate"/>
      </w:r>
      <w:r w:rsidR="00977A8A" w:rsidRPr="00C62841">
        <w:rPr>
          <w:rStyle w:val="Hyperlink"/>
        </w:rPr>
        <w:t>Full Color.eps</w:t>
      </w:r>
    </w:p>
    <w:p w14:paraId="06ABC909" w14:textId="4A32ECAD" w:rsidR="00E84001" w:rsidRDefault="00977A8A" w:rsidP="00E84001">
      <w:pPr>
        <w:pStyle w:val="Heading4"/>
      </w:pPr>
      <w:r>
        <w:rPr>
          <w:rFonts w:ascii="Times New Roman" w:hAnsi="Times New Roman" w:cs="Times New Roman"/>
          <w:bCs w:val="0"/>
          <w:iCs/>
        </w:rPr>
        <w:fldChar w:fldCharType="end"/>
      </w:r>
      <w:r w:rsidR="00E564E6">
        <w:t xml:space="preserve"> </w:t>
      </w:r>
      <w:r w:rsidR="00E84001">
        <w:t xml:space="preserve">Logos for </w:t>
      </w:r>
      <w:r w:rsidR="00ED3901">
        <w:t>v</w:t>
      </w:r>
      <w:r w:rsidR="00E84001">
        <w:t xml:space="preserve">irtual </w:t>
      </w:r>
      <w:r w:rsidR="00ED3901">
        <w:t>l</w:t>
      </w:r>
      <w:r w:rsidR="00E84001">
        <w:t>earning</w:t>
      </w:r>
    </w:p>
    <w:p w14:paraId="6788F658" w14:textId="53DDD015" w:rsidR="0032488E" w:rsidRDefault="0032488E" w:rsidP="0032488E">
      <w:r>
        <w:t xml:space="preserve">We have provided a </w:t>
      </w:r>
      <w:hyperlink r:id="rId13" w:history="1">
        <w:r w:rsidRPr="0032488E">
          <w:rPr>
            <w:rStyle w:val="Hyperlink"/>
          </w:rPr>
          <w:t>PowerPoint slide</w:t>
        </w:r>
      </w:hyperlink>
      <w:r>
        <w:t xml:space="preserve"> in the online community to incorporate in your virtual learning.</w:t>
      </w:r>
    </w:p>
    <w:p w14:paraId="16EED3A6" w14:textId="3C69C636" w:rsidR="00E564E6" w:rsidRDefault="001A7584" w:rsidP="00C93F5E">
      <w:pPr>
        <w:pStyle w:val="Heading4"/>
      </w:pPr>
      <w:r>
        <w:t>Credit line</w:t>
      </w:r>
    </w:p>
    <w:p w14:paraId="528791E3" w14:textId="77777777" w:rsidR="00C93F5E" w:rsidRDefault="00C93F5E" w:rsidP="00C93F5E">
      <w:r>
        <w:lastRenderedPageBreak/>
        <w:t>Along with the logos, your organization must include the credit line in 10-point font size or greater. Also, use this credit line to give verbal recognition of the program prior to activities. If you are producing a touring production, please ensure that your stage/touring manager receives this information.</w:t>
      </w:r>
    </w:p>
    <w:p w14:paraId="4EA052D4" w14:textId="71DAB16F" w:rsidR="001A7584" w:rsidRDefault="00C93F5E" w:rsidP="003325EB">
      <w:pPr>
        <w:jc w:val="center"/>
      </w:pPr>
      <w:r w:rsidRPr="009D7AFC">
        <w:rPr>
          <w:rStyle w:val="QuoteChar"/>
        </w:rPr>
        <w:t>“</w:t>
      </w:r>
      <w:r w:rsidR="003325EB">
        <w:rPr>
          <w:rStyle w:val="QuoteChar"/>
        </w:rPr>
        <w:t>This project is part of Shakespeare in American Communities, a program of the National Endowment for the Arts in partnership with Arts Midwest</w:t>
      </w:r>
      <w:r w:rsidRPr="009D7AFC">
        <w:rPr>
          <w:rStyle w:val="QuoteChar"/>
        </w:rPr>
        <w:t>”</w:t>
      </w:r>
      <w:r>
        <w:br/>
      </w:r>
    </w:p>
    <w:p w14:paraId="53DDB47F" w14:textId="21F1B679" w:rsidR="00AF6DAE" w:rsidRPr="00AF6DAE" w:rsidRDefault="00AF6DAE" w:rsidP="00AF6DAE">
      <w:pPr>
        <w:pStyle w:val="Heading4"/>
      </w:pPr>
      <w:r>
        <w:rPr>
          <w:rStyle w:val="Heading1Char"/>
          <w:rFonts w:ascii="Newsreader" w:eastAsia="Newsreader Medium" w:hAnsi="Newsreader" w:cs="Newsreader Medium"/>
          <w:bCs/>
          <w:sz w:val="24"/>
          <w:szCs w:val="24"/>
        </w:rPr>
        <w:t xml:space="preserve">Placement of </w:t>
      </w:r>
      <w:r w:rsidR="003B58B2">
        <w:rPr>
          <w:rStyle w:val="Heading1Char"/>
          <w:rFonts w:ascii="Newsreader" w:eastAsia="Newsreader Medium" w:hAnsi="Newsreader" w:cs="Newsreader Medium"/>
          <w:bCs/>
          <w:sz w:val="24"/>
          <w:szCs w:val="24"/>
        </w:rPr>
        <w:t>l</w:t>
      </w:r>
      <w:r>
        <w:rPr>
          <w:rStyle w:val="Heading1Char"/>
          <w:rFonts w:ascii="Newsreader" w:eastAsia="Newsreader Medium" w:hAnsi="Newsreader" w:cs="Newsreader Medium"/>
          <w:bCs/>
          <w:sz w:val="24"/>
          <w:szCs w:val="24"/>
        </w:rPr>
        <w:t xml:space="preserve">ogos and </w:t>
      </w:r>
      <w:r w:rsidR="003B58B2">
        <w:rPr>
          <w:rStyle w:val="Heading1Char"/>
          <w:rFonts w:ascii="Newsreader" w:eastAsia="Newsreader Medium" w:hAnsi="Newsreader" w:cs="Newsreader Medium"/>
          <w:bCs/>
          <w:sz w:val="24"/>
          <w:szCs w:val="24"/>
        </w:rPr>
        <w:t>c</w:t>
      </w:r>
      <w:r>
        <w:rPr>
          <w:rStyle w:val="Heading1Char"/>
          <w:rFonts w:ascii="Newsreader" w:eastAsia="Newsreader Medium" w:hAnsi="Newsreader" w:cs="Newsreader Medium"/>
          <w:bCs/>
          <w:sz w:val="24"/>
          <w:szCs w:val="24"/>
        </w:rPr>
        <w:t xml:space="preserve">redit </w:t>
      </w:r>
      <w:r w:rsidR="00ED3901">
        <w:rPr>
          <w:rStyle w:val="Heading1Char"/>
          <w:rFonts w:ascii="Newsreader" w:eastAsia="Newsreader Medium" w:hAnsi="Newsreader" w:cs="Newsreader Medium"/>
          <w:bCs/>
          <w:sz w:val="24"/>
          <w:szCs w:val="24"/>
        </w:rPr>
        <w:t>l</w:t>
      </w:r>
      <w:r>
        <w:rPr>
          <w:rStyle w:val="Heading1Char"/>
          <w:rFonts w:ascii="Newsreader" w:eastAsia="Newsreader Medium" w:hAnsi="Newsreader" w:cs="Newsreader Medium"/>
          <w:bCs/>
          <w:sz w:val="24"/>
          <w:szCs w:val="24"/>
        </w:rPr>
        <w:t>ine</w:t>
      </w:r>
    </w:p>
    <w:p w14:paraId="7B62467F" w14:textId="77777777" w:rsidR="00AF6DAE" w:rsidRDefault="00AF6DAE" w:rsidP="00AF6DAE">
      <w:r>
        <w:t>Placement may vary, however should be positioned prominently for high visibility and distinct from other visual elements or other contributors. Include the logos and credit line in the following.</w:t>
      </w:r>
    </w:p>
    <w:p w14:paraId="04377897" w14:textId="77777777" w:rsidR="00AF6DAE" w:rsidRDefault="00AF6DAE" w:rsidP="00AF6DAE">
      <w:pPr>
        <w:pStyle w:val="ListParagraph"/>
        <w:numPr>
          <w:ilvl w:val="0"/>
          <w:numId w:val="15"/>
        </w:numPr>
        <w:spacing w:after="120" w:line="360" w:lineRule="auto"/>
      </w:pPr>
      <w:r>
        <w:t>Printed program (preferably on the title page)</w:t>
      </w:r>
    </w:p>
    <w:p w14:paraId="5F19F579" w14:textId="77777777" w:rsidR="00AF6DAE" w:rsidRDefault="00AF6DAE" w:rsidP="00AF6DAE">
      <w:pPr>
        <w:pStyle w:val="ListParagraph"/>
        <w:numPr>
          <w:ilvl w:val="0"/>
          <w:numId w:val="15"/>
        </w:numPr>
        <w:spacing w:after="120" w:line="360" w:lineRule="auto"/>
      </w:pPr>
      <w:r>
        <w:t xml:space="preserve">Study guides </w:t>
      </w:r>
    </w:p>
    <w:p w14:paraId="01EAFAC7" w14:textId="77777777" w:rsidR="00AF6DAE" w:rsidRDefault="00AF6DAE" w:rsidP="00AF6DAE">
      <w:pPr>
        <w:pStyle w:val="ListParagraph"/>
        <w:numPr>
          <w:ilvl w:val="0"/>
          <w:numId w:val="15"/>
        </w:numPr>
        <w:spacing w:after="120" w:line="360" w:lineRule="auto"/>
      </w:pPr>
      <w:r>
        <w:t>Posters</w:t>
      </w:r>
    </w:p>
    <w:p w14:paraId="2EA35346" w14:textId="77777777" w:rsidR="00AF6DAE" w:rsidRDefault="00AF6DAE" w:rsidP="00AF6DAE">
      <w:pPr>
        <w:pStyle w:val="ListParagraph"/>
        <w:numPr>
          <w:ilvl w:val="0"/>
          <w:numId w:val="15"/>
        </w:numPr>
        <w:spacing w:after="120" w:line="360" w:lineRule="auto"/>
      </w:pPr>
      <w:r>
        <w:t>Educational brochures/materials</w:t>
      </w:r>
    </w:p>
    <w:p w14:paraId="4ABE7A00" w14:textId="77777777" w:rsidR="00AF6DAE" w:rsidRDefault="00AF6DAE" w:rsidP="00AF6DAE">
      <w:pPr>
        <w:pStyle w:val="ListParagraph"/>
        <w:numPr>
          <w:ilvl w:val="0"/>
          <w:numId w:val="15"/>
        </w:numPr>
        <w:spacing w:after="120" w:line="360" w:lineRule="auto"/>
      </w:pPr>
      <w:r>
        <w:t>Marketing materials</w:t>
      </w:r>
    </w:p>
    <w:p w14:paraId="085B2D1E" w14:textId="77777777" w:rsidR="00AF6DAE" w:rsidRDefault="00AF6DAE" w:rsidP="00AF6DAE">
      <w:pPr>
        <w:pStyle w:val="ListParagraph"/>
        <w:numPr>
          <w:ilvl w:val="0"/>
          <w:numId w:val="15"/>
        </w:numPr>
        <w:spacing w:after="120" w:line="360" w:lineRule="auto"/>
      </w:pPr>
      <w:r>
        <w:t>Website, including educational programming pages</w:t>
      </w:r>
    </w:p>
    <w:p w14:paraId="2CDE8695" w14:textId="77777777" w:rsidR="00AF6DAE" w:rsidRDefault="00AF6DAE" w:rsidP="00AF6DAE">
      <w:pPr>
        <w:pStyle w:val="ListParagraph"/>
        <w:numPr>
          <w:ilvl w:val="0"/>
          <w:numId w:val="15"/>
        </w:numPr>
        <w:spacing w:after="120" w:line="360" w:lineRule="auto"/>
      </w:pPr>
      <w:r>
        <w:t>Announcements and invitations</w:t>
      </w:r>
    </w:p>
    <w:p w14:paraId="6FDDBBD2" w14:textId="77777777" w:rsidR="00AF6DAE" w:rsidRDefault="00AF6DAE" w:rsidP="00AF6DAE">
      <w:r>
        <w:t>Arts Midwest approves the use of the logos only in the following.</w:t>
      </w:r>
    </w:p>
    <w:p w14:paraId="287B6240" w14:textId="77777777" w:rsidR="00AF6DAE" w:rsidRDefault="00AF6DAE" w:rsidP="00AF6DAE">
      <w:pPr>
        <w:pStyle w:val="ListParagraph"/>
        <w:numPr>
          <w:ilvl w:val="0"/>
          <w:numId w:val="15"/>
        </w:numPr>
        <w:spacing w:after="120" w:line="360" w:lineRule="auto"/>
      </w:pPr>
      <w:r>
        <w:t>Postcards</w:t>
      </w:r>
    </w:p>
    <w:p w14:paraId="2074E793" w14:textId="77777777" w:rsidR="00AF6DAE" w:rsidRDefault="00AF6DAE" w:rsidP="00AF6DAE">
      <w:pPr>
        <w:pStyle w:val="ListParagraph"/>
        <w:numPr>
          <w:ilvl w:val="0"/>
          <w:numId w:val="15"/>
        </w:numPr>
        <w:spacing w:after="120" w:line="360" w:lineRule="auto"/>
      </w:pPr>
      <w:r>
        <w:t>Items with limited space</w:t>
      </w:r>
    </w:p>
    <w:p w14:paraId="414D7712" w14:textId="25065FC7" w:rsidR="00AF6DAE" w:rsidRDefault="0076030C" w:rsidP="00E8640B">
      <w:pPr>
        <w:pStyle w:val="Heading4"/>
      </w:pPr>
      <w:r>
        <w:t>Basic description</w:t>
      </w:r>
    </w:p>
    <w:p w14:paraId="72E283B0" w14:textId="0DBDF932" w:rsidR="0076030C" w:rsidRDefault="00E8640B" w:rsidP="0076030C">
      <w:r>
        <w:t>The following paragraphs are for use in press releases and on your organization’s website.</w:t>
      </w:r>
    </w:p>
    <w:p w14:paraId="42C752DD" w14:textId="62B85D53" w:rsidR="00E8640B" w:rsidRDefault="00E8640B" w:rsidP="0076030C">
      <w:r w:rsidRPr="003B7388">
        <w:rPr>
          <w:b/>
          <w:bCs/>
        </w:rPr>
        <w:t>Schools only</w:t>
      </w:r>
      <w:r>
        <w:t>:</w:t>
      </w:r>
    </w:p>
    <w:p w14:paraId="78DA7261" w14:textId="77777777" w:rsidR="003B7388" w:rsidRDefault="003B7388" w:rsidP="003B7388">
      <w:pPr>
        <w:rPr>
          <w:bCs/>
          <w:color w:val="181824" w:themeColor="text2"/>
        </w:rPr>
      </w:pPr>
      <w:r w:rsidRPr="006D4434">
        <w:rPr>
          <w:bCs/>
          <w:color w:val="181824" w:themeColor="text2"/>
        </w:rPr>
        <w:t>The National Endowment for the Arts in partnership with Arts Midwest presents Shakespeare in American Communities. [THEATER COMPANY] is one of 40 professional theater companies across the nation selected to perform a Shakespeare play with a professional team of actors for middle- and high-schools and conduct related educational activities for students.</w:t>
      </w:r>
    </w:p>
    <w:p w14:paraId="1A9502D9" w14:textId="1146E094" w:rsidR="003B7388" w:rsidRDefault="003B7388" w:rsidP="003B7388">
      <w:pPr>
        <w:rPr>
          <w:bCs/>
          <w:color w:val="181824" w:themeColor="text2"/>
        </w:rPr>
      </w:pPr>
      <w:r>
        <w:rPr>
          <w:bCs/>
          <w:color w:val="181824" w:themeColor="text2"/>
        </w:rPr>
        <w:lastRenderedPageBreak/>
        <w:t>Juvenile Justice only:</w:t>
      </w:r>
    </w:p>
    <w:p w14:paraId="5C76D51E" w14:textId="77777777" w:rsidR="005105EF" w:rsidRDefault="005105EF" w:rsidP="005105EF">
      <w:pPr>
        <w:rPr>
          <w:bCs/>
          <w:color w:val="181824" w:themeColor="text2"/>
        </w:rPr>
      </w:pPr>
      <w:r w:rsidRPr="006D4434">
        <w:rPr>
          <w:bCs/>
          <w:color w:val="181824" w:themeColor="text2"/>
        </w:rPr>
        <w:t xml:space="preserve">The National Endowment for the Arts in partnership with Arts Midwest presents Shakespeare in American Communities. [ORGANIZATION] is one of </w:t>
      </w:r>
      <w:r>
        <w:rPr>
          <w:bCs/>
          <w:color w:val="181824" w:themeColor="text2"/>
        </w:rPr>
        <w:t>nine</w:t>
      </w:r>
      <w:r w:rsidRPr="006D4434">
        <w:rPr>
          <w:bCs/>
          <w:color w:val="181824" w:themeColor="text2"/>
        </w:rPr>
        <w:t xml:space="preserve"> nonprofit organizations across the nation selected to participate to engage youths within the juvenile justice system with the works of Shakespeare through theater education programs.</w:t>
      </w:r>
    </w:p>
    <w:p w14:paraId="26EBC7AE" w14:textId="5D5CD5A1" w:rsidR="003B7388" w:rsidRDefault="005105EF" w:rsidP="003B7388">
      <w:pPr>
        <w:rPr>
          <w:bCs/>
          <w:color w:val="181824" w:themeColor="text2"/>
        </w:rPr>
      </w:pPr>
      <w:r>
        <w:rPr>
          <w:bCs/>
          <w:color w:val="181824" w:themeColor="text2"/>
        </w:rPr>
        <w:t>Schools AND Juvenile Justice:</w:t>
      </w:r>
    </w:p>
    <w:p w14:paraId="5967B5D1" w14:textId="77777777" w:rsidR="007E5194" w:rsidRDefault="007E5194" w:rsidP="007E5194">
      <w:pPr>
        <w:rPr>
          <w:bCs/>
          <w:color w:val="181824" w:themeColor="text2"/>
        </w:rPr>
      </w:pPr>
      <w:r w:rsidRPr="006D4434">
        <w:rPr>
          <w:bCs/>
          <w:color w:val="181824" w:themeColor="text2"/>
        </w:rPr>
        <w:t xml:space="preserve">The National Endowment for the Arts in partnership with Arts Midwest presents Shakespeare in American Communities. [THEATER COMPANY] is one of 40 professional theater companies across the nation selected to perform a Shakespeare play with a professional team of actors for middle- and high-schools and conduct related educational activities for students. In addition, the company was one of </w:t>
      </w:r>
      <w:r>
        <w:rPr>
          <w:bCs/>
          <w:color w:val="181824" w:themeColor="text2"/>
        </w:rPr>
        <w:t>nine</w:t>
      </w:r>
      <w:r w:rsidRPr="006D4434">
        <w:rPr>
          <w:bCs/>
          <w:color w:val="181824" w:themeColor="text2"/>
        </w:rPr>
        <w:t xml:space="preserve"> organization selected to engage youths within the juvenile justice system with the works of Shakespeare through theater education programs.</w:t>
      </w:r>
    </w:p>
    <w:p w14:paraId="3A9CAB17" w14:textId="2FAD71E2" w:rsidR="005105EF" w:rsidRDefault="007E5194" w:rsidP="00CA2314">
      <w:pPr>
        <w:pStyle w:val="Heading4"/>
      </w:pPr>
      <w:r>
        <w:t xml:space="preserve">Funders </w:t>
      </w:r>
      <w:r w:rsidR="003B58B2">
        <w:t>l</w:t>
      </w:r>
      <w:r>
        <w:t>ist</w:t>
      </w:r>
    </w:p>
    <w:p w14:paraId="7C078534" w14:textId="77777777" w:rsidR="00510CBA" w:rsidRDefault="00510CBA" w:rsidP="00510CBA">
      <w:r w:rsidRPr="003452F4">
        <w:t>When referring to this program on a f</w:t>
      </w:r>
      <w:r>
        <w:t>unders list, please credit it a “Shakespeare in American Communities: National Endowment for the Arts in partnership with Arts Midwest.”</w:t>
      </w:r>
    </w:p>
    <w:p w14:paraId="123B0363" w14:textId="471D2A06" w:rsidR="007E5194" w:rsidRDefault="00A41B53" w:rsidP="00CA2314">
      <w:pPr>
        <w:pStyle w:val="Heading4"/>
      </w:pPr>
      <w:r>
        <w:t xml:space="preserve">Examples for </w:t>
      </w:r>
      <w:r w:rsidR="003B58B2">
        <w:t>f</w:t>
      </w:r>
      <w:r>
        <w:t xml:space="preserve">inal </w:t>
      </w:r>
      <w:r w:rsidR="003B58B2">
        <w:t>r</w:t>
      </w:r>
      <w:r>
        <w:t>eport</w:t>
      </w:r>
    </w:p>
    <w:p w14:paraId="1337E281" w14:textId="377FD6E0" w:rsidR="0037060C" w:rsidRPr="00CA2314" w:rsidRDefault="0037060C" w:rsidP="003B7388">
      <w:r w:rsidRPr="001A2A8E">
        <w:t>You will be required to submit</w:t>
      </w:r>
      <w:r w:rsidRPr="008E0FBB">
        <w:rPr>
          <w:b/>
        </w:rPr>
        <w:t xml:space="preserve"> </w:t>
      </w:r>
      <w:r w:rsidRPr="003B58B2">
        <w:rPr>
          <w:b/>
        </w:rPr>
        <w:t>a minimum of two examples of your organization’s crediting</w:t>
      </w:r>
      <w:r w:rsidRPr="008E0FBB">
        <w:t xml:space="preserve"> </w:t>
      </w:r>
      <w:r>
        <w:t>as a component of the Final Report. Be sure to print your online crediting</w:t>
      </w:r>
      <w:r w:rsidRPr="001A2A8E">
        <w:t xml:space="preserve"> examples while the page(s) are still live, so you can include them.</w:t>
      </w:r>
    </w:p>
    <w:p w14:paraId="15E70904" w14:textId="135791D9" w:rsidR="00A41B53" w:rsidRDefault="00A41B53" w:rsidP="00CA2314">
      <w:pPr>
        <w:pStyle w:val="Heading4"/>
      </w:pPr>
      <w:r>
        <w:t>Visibility</w:t>
      </w:r>
    </w:p>
    <w:p w14:paraId="0A8AE507" w14:textId="580CFCC5" w:rsidR="00CA2314" w:rsidRPr="003B58B2" w:rsidRDefault="00CA2314" w:rsidP="003B7388">
      <w:r w:rsidRPr="00DF0807">
        <w:t xml:space="preserve">To widely promote </w:t>
      </w:r>
      <w:r>
        <w:t>the program</w:t>
      </w:r>
      <w:r w:rsidRPr="00DF0807">
        <w:t xml:space="preserve">, Arts Midwest will provide </w:t>
      </w:r>
      <w:r>
        <w:t>ONE</w:t>
      </w:r>
      <w:r w:rsidRPr="00DF0807">
        <w:t xml:space="preserve"> 2.5’ x 6.5’ </w:t>
      </w:r>
      <w:r w:rsidRPr="00B24E54">
        <w:t>Shakespeare in American Communities</w:t>
      </w:r>
      <w:r w:rsidRPr="00DF0807">
        <w:t xml:space="preserve"> banners for on-site promotion. </w:t>
      </w:r>
      <w:r>
        <w:t xml:space="preserve">This banner provided added visibility to the program, the National Endowment for the Arts, and Arts Midwest. Your organization shall hang this banner in a visible location during the performance and, if permissible, during educational activities. Arts Midwest understands that ability to have this banner present within a Juvenile Justice facility may be limited. </w:t>
      </w:r>
    </w:p>
    <w:p w14:paraId="38C8B529" w14:textId="0C605863" w:rsidR="00A41B53" w:rsidRPr="006D4434" w:rsidRDefault="00A41B53" w:rsidP="003B58B2">
      <w:pPr>
        <w:pStyle w:val="Heading4"/>
      </w:pPr>
      <w:r>
        <w:t>Social Media</w:t>
      </w:r>
    </w:p>
    <w:p w14:paraId="0549F42D" w14:textId="77777777" w:rsidR="003B58B2" w:rsidRPr="006D4434" w:rsidRDefault="003B58B2" w:rsidP="003B58B2">
      <w:pPr>
        <w:rPr>
          <w:bCs/>
        </w:rPr>
      </w:pPr>
      <w:r>
        <w:t xml:space="preserve">Many participating organizations are posting on social media platforms and sharing images, videos, and stories about their programming. In order for us to track all that is happening and to hear and share your story from your organization’s perspective, we ask that you tag us: </w:t>
      </w:r>
      <w:r>
        <w:rPr>
          <w:b/>
        </w:rPr>
        <w:t>#artsmidwest</w:t>
      </w:r>
      <w:r>
        <w:t xml:space="preserve">. </w:t>
      </w:r>
    </w:p>
    <w:p w14:paraId="0262C5EB" w14:textId="62AE7AA4" w:rsidR="00BF5F8B" w:rsidRPr="007311DC" w:rsidRDefault="00BF5F8B" w:rsidP="009F2C89">
      <w:pPr>
        <w:rPr>
          <w:lang w:val="fr-FR"/>
        </w:rPr>
      </w:pPr>
    </w:p>
    <w:sectPr w:rsidR="00BF5F8B" w:rsidRPr="007311DC" w:rsidSect="00FE16E5">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F20E" w14:textId="77777777" w:rsidR="00B40536" w:rsidRDefault="00B40536" w:rsidP="001F5A53">
      <w:r>
        <w:separator/>
      </w:r>
    </w:p>
  </w:endnote>
  <w:endnote w:type="continuationSeparator" w:id="0">
    <w:p w14:paraId="4C7278A9" w14:textId="77777777" w:rsidR="00B40536" w:rsidRDefault="00B40536" w:rsidP="001F5A53">
      <w:r>
        <w:continuationSeparator/>
      </w:r>
    </w:p>
  </w:endnote>
  <w:endnote w:type="continuationNotice" w:id="1">
    <w:p w14:paraId="331D4057" w14:textId="77777777" w:rsidR="00B40536" w:rsidRDefault="00B40536" w:rsidP="001F5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reader Medium">
    <w:panose1 w:val="02000000000000000000"/>
    <w:charset w:val="00"/>
    <w:family w:val="auto"/>
    <w:pitch w:val="variable"/>
    <w:sig w:usb0="20000047" w:usb1="00000001" w:usb2="00000000" w:usb3="00000000" w:csb0="00000193" w:csb1="00000000"/>
  </w:font>
  <w:font w:name="Epilogue SemiBold">
    <w:panose1 w:val="00000000000000000000"/>
    <w:charset w:val="00"/>
    <w:family w:val="auto"/>
    <w:pitch w:val="variable"/>
    <w:sig w:usb0="A000007F" w:usb1="4000207B" w:usb2="00000000" w:usb3="00000000" w:csb0="00000193" w:csb1="00000000"/>
  </w:font>
  <w:font w:name="Epilogue Medium">
    <w:panose1 w:val="00000000000000000000"/>
    <w:charset w:val="00"/>
    <w:family w:val="auto"/>
    <w:pitch w:val="variable"/>
    <w:sig w:usb0="A000007F" w:usb1="4000207B" w:usb2="00000000" w:usb3="00000000" w:csb0="00000193" w:csb1="00000000"/>
  </w:font>
  <w:font w:name="Epilogue">
    <w:panose1 w:val="00000000000000000000"/>
    <w:charset w:val="00"/>
    <w:family w:val="auto"/>
    <w:pitch w:val="variable"/>
    <w:sig w:usb0="A000007F" w:usb1="4000207B" w:usb2="00000000" w:usb3="00000000" w:csb0="00000193" w:csb1="00000000"/>
  </w:font>
  <w:font w:name="Newsreader">
    <w:panose1 w:val="02000000000000000000"/>
    <w:charset w:val="00"/>
    <w:family w:val="auto"/>
    <w:pitch w:val="variable"/>
    <w:sig w:usb0="2000004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8634" w14:textId="29100A9E" w:rsidR="001F5A53" w:rsidRDefault="001F5A53" w:rsidP="00A629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B1A330" w14:textId="1D0F49C1" w:rsidR="001F5A53" w:rsidRDefault="001F5A53" w:rsidP="001F5A53">
    <w:pPr>
      <w:pStyle w:val="Footer"/>
      <w:rPr>
        <w:rStyle w:val="PageNumber"/>
      </w:rPr>
    </w:pPr>
  </w:p>
  <w:p w14:paraId="1CB2E2C0" w14:textId="77777777" w:rsidR="001F5A53" w:rsidRDefault="001F5A53" w:rsidP="001F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632634"/>
      <w:docPartObj>
        <w:docPartGallery w:val="Page Numbers (Bottom of Page)"/>
        <w:docPartUnique/>
      </w:docPartObj>
    </w:sdtPr>
    <w:sdtEndPr>
      <w:rPr>
        <w:rStyle w:val="PageNumber"/>
      </w:rPr>
    </w:sdtEndPr>
    <w:sdtContent>
      <w:p w14:paraId="03189BD7" w14:textId="13FF4DC6" w:rsidR="001F5A53" w:rsidRDefault="001F5A53" w:rsidP="00A629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B07C9" w14:textId="3E89F9BB" w:rsidR="001F5A53" w:rsidRDefault="001F5A53" w:rsidP="001F5A53">
    <w:pPr>
      <w:pStyle w:val="Footer"/>
      <w:rPr>
        <w:rStyle w:val="PageNumber"/>
      </w:rPr>
    </w:pPr>
  </w:p>
  <w:p w14:paraId="2F2F69CF" w14:textId="77777777" w:rsidR="001F5A53" w:rsidRDefault="001F5A53" w:rsidP="001F5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AAB0" w14:textId="77777777" w:rsidR="00754684" w:rsidRDefault="00754684"/>
  <w:tbl>
    <w:tblPr>
      <w:tblW w:w="0" w:type="auto"/>
      <w:tblInd w:w="-90" w:type="dxa"/>
      <w:tblLayout w:type="fixed"/>
      <w:tblLook w:val="06A0" w:firstRow="1" w:lastRow="0" w:firstColumn="1" w:lastColumn="0" w:noHBand="1" w:noVBand="1"/>
    </w:tblPr>
    <w:tblGrid>
      <w:gridCol w:w="3120"/>
      <w:gridCol w:w="3120"/>
      <w:gridCol w:w="3120"/>
    </w:tblGrid>
    <w:tr w:rsidR="00FE16E5" w:rsidRPr="007E397E" w14:paraId="6C14AED0" w14:textId="77777777" w:rsidTr="00754684">
      <w:trPr>
        <w:trHeight w:val="300"/>
      </w:trPr>
      <w:tc>
        <w:tcPr>
          <w:tcW w:w="3120" w:type="dxa"/>
        </w:tcPr>
        <w:p w14:paraId="5F2E6DFC" w14:textId="77777777" w:rsidR="00FE16E5" w:rsidRPr="007E397E" w:rsidRDefault="00FE16E5" w:rsidP="001F5A53">
          <w:pPr>
            <w:pStyle w:val="Header"/>
          </w:pPr>
          <w:r w:rsidRPr="007E397E">
            <w:t>Creativity, amplified.</w:t>
          </w:r>
        </w:p>
      </w:tc>
      <w:tc>
        <w:tcPr>
          <w:tcW w:w="3120" w:type="dxa"/>
        </w:tcPr>
        <w:p w14:paraId="133E48BF" w14:textId="77777777" w:rsidR="00FE16E5" w:rsidRPr="007E397E" w:rsidRDefault="00FE16E5" w:rsidP="001F5A53">
          <w:pPr>
            <w:pStyle w:val="Header"/>
          </w:pPr>
        </w:p>
      </w:tc>
      <w:tc>
        <w:tcPr>
          <w:tcW w:w="3120" w:type="dxa"/>
        </w:tcPr>
        <w:p w14:paraId="577985F3" w14:textId="77777777" w:rsidR="00FE16E5" w:rsidRPr="007E397E" w:rsidRDefault="00FE16E5" w:rsidP="00754684">
          <w:pPr>
            <w:pStyle w:val="Header"/>
            <w:jc w:val="right"/>
          </w:pPr>
          <w:r w:rsidRPr="007E397E">
            <w:t>artsmidwest.org</w:t>
          </w:r>
        </w:p>
      </w:tc>
    </w:tr>
  </w:tbl>
  <w:p w14:paraId="048AE2E0" w14:textId="77777777" w:rsidR="00FE16E5" w:rsidRDefault="00FE16E5" w:rsidP="001F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D523" w14:textId="77777777" w:rsidR="00B40536" w:rsidRDefault="00B40536" w:rsidP="001F5A53">
      <w:r>
        <w:separator/>
      </w:r>
    </w:p>
  </w:footnote>
  <w:footnote w:type="continuationSeparator" w:id="0">
    <w:p w14:paraId="35D51CB0" w14:textId="77777777" w:rsidR="00B40536" w:rsidRDefault="00B40536" w:rsidP="001F5A53">
      <w:r>
        <w:continuationSeparator/>
      </w:r>
    </w:p>
  </w:footnote>
  <w:footnote w:type="continuationNotice" w:id="1">
    <w:p w14:paraId="464D1295" w14:textId="77777777" w:rsidR="00B40536" w:rsidRDefault="00B40536" w:rsidP="001F5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E6153" w14:paraId="4AB99554" w14:textId="77777777" w:rsidTr="58DE6153">
      <w:trPr>
        <w:trHeight w:val="300"/>
      </w:trPr>
      <w:tc>
        <w:tcPr>
          <w:tcW w:w="3120" w:type="dxa"/>
        </w:tcPr>
        <w:p w14:paraId="70FE639C" w14:textId="444680FC" w:rsidR="58DE6153" w:rsidRDefault="58DE6153" w:rsidP="001F5A53">
          <w:pPr>
            <w:pStyle w:val="Header"/>
          </w:pPr>
        </w:p>
      </w:tc>
      <w:tc>
        <w:tcPr>
          <w:tcW w:w="3120" w:type="dxa"/>
        </w:tcPr>
        <w:p w14:paraId="5A58CEDE" w14:textId="2BAECE02" w:rsidR="58DE6153" w:rsidRDefault="58DE6153" w:rsidP="001F5A53">
          <w:pPr>
            <w:pStyle w:val="Header"/>
          </w:pPr>
        </w:p>
      </w:tc>
      <w:tc>
        <w:tcPr>
          <w:tcW w:w="3120" w:type="dxa"/>
        </w:tcPr>
        <w:p w14:paraId="7C6EFDD0" w14:textId="3363AEE2" w:rsidR="58DE6153" w:rsidRDefault="58DE6153" w:rsidP="001F5A53">
          <w:pPr>
            <w:pStyle w:val="Header"/>
          </w:pPr>
        </w:p>
      </w:tc>
    </w:tr>
  </w:tbl>
  <w:p w14:paraId="53381FD4" w14:textId="62B09678" w:rsidR="58DE6153" w:rsidRDefault="58DE6153" w:rsidP="001F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8A6" w14:textId="77777777" w:rsidR="00FE16E5" w:rsidRPr="00431572" w:rsidRDefault="00FE16E5" w:rsidP="001F5A53">
    <w:pPr>
      <w:pStyle w:val="Header"/>
      <w:spacing w:line="240" w:lineRule="auto"/>
      <w:jc w:val="right"/>
    </w:pPr>
    <w:r>
      <w:br/>
    </w:r>
    <w:r w:rsidRPr="00431572">
      <w:rPr>
        <w:noProof/>
      </w:rPr>
      <w:drawing>
        <wp:anchor distT="0" distB="0" distL="114300" distR="114300" simplePos="0" relativeHeight="251658240" behindDoc="1" locked="0" layoutInCell="1" allowOverlap="1" wp14:anchorId="3494FE9E" wp14:editId="52F8C60B">
          <wp:simplePos x="0" y="0"/>
          <wp:positionH relativeFrom="column">
            <wp:align>left</wp:align>
          </wp:positionH>
          <wp:positionV relativeFrom="paragraph">
            <wp:posOffset>0</wp:posOffset>
          </wp:positionV>
          <wp:extent cx="1487960" cy="573484"/>
          <wp:effectExtent l="0" t="0" r="0" b="0"/>
          <wp:wrapNone/>
          <wp:docPr id="1198973556" name="Picture 11989735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73556" name="Picture 119897355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7960" cy="573484"/>
                  </a:xfrm>
                  <a:prstGeom prst="rect">
                    <a:avLst/>
                  </a:prstGeom>
                </pic:spPr>
              </pic:pic>
            </a:graphicData>
          </a:graphic>
          <wp14:sizeRelH relativeFrom="page">
            <wp14:pctWidth>0</wp14:pctWidth>
          </wp14:sizeRelH>
          <wp14:sizeRelV relativeFrom="page">
            <wp14:pctHeight>0</wp14:pctHeight>
          </wp14:sizeRelV>
        </wp:anchor>
      </w:drawing>
    </w:r>
    <w:r w:rsidRPr="00431572">
      <w:t>3033 Excelsior Boulevard #380</w:t>
    </w:r>
    <w:r w:rsidRPr="00431572">
      <w:br/>
      <w:t>Minneapolis, Minnesota 55416</w:t>
    </w:r>
    <w:r w:rsidRPr="00431572">
      <w:br/>
      <w:t>612.341.0755</w:t>
    </w:r>
  </w:p>
  <w:p w14:paraId="232FFF6A" w14:textId="0E30CBAB" w:rsidR="00FE16E5" w:rsidRDefault="00FE16E5" w:rsidP="001F5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4F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047B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529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B863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1074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DEA0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66DA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B8F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F4A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CF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64A02"/>
    <w:multiLevelType w:val="hybridMultilevel"/>
    <w:tmpl w:val="DC44BBB6"/>
    <w:lvl w:ilvl="0" w:tplc="C1F6B676">
      <w:start w:val="1"/>
      <w:numFmt w:val="bullet"/>
      <w:lvlText w:val=""/>
      <w:lvlJc w:val="left"/>
      <w:pPr>
        <w:ind w:left="720" w:hanging="360"/>
      </w:pPr>
      <w:rPr>
        <w:rFonts w:ascii="Symbol" w:hAnsi="Symbol" w:hint="default"/>
      </w:rPr>
    </w:lvl>
    <w:lvl w:ilvl="1" w:tplc="59162430">
      <w:start w:val="1"/>
      <w:numFmt w:val="bullet"/>
      <w:lvlText w:val="o"/>
      <w:lvlJc w:val="left"/>
      <w:pPr>
        <w:ind w:left="1440" w:hanging="360"/>
      </w:pPr>
      <w:rPr>
        <w:rFonts w:ascii="Courier New" w:hAnsi="Courier New" w:hint="default"/>
      </w:rPr>
    </w:lvl>
    <w:lvl w:ilvl="2" w:tplc="8D5A22AC">
      <w:start w:val="1"/>
      <w:numFmt w:val="bullet"/>
      <w:lvlText w:val=""/>
      <w:lvlJc w:val="left"/>
      <w:pPr>
        <w:ind w:left="2160" w:hanging="360"/>
      </w:pPr>
      <w:rPr>
        <w:rFonts w:ascii="Wingdings" w:hAnsi="Wingdings" w:hint="default"/>
      </w:rPr>
    </w:lvl>
    <w:lvl w:ilvl="3" w:tplc="987C58A2">
      <w:start w:val="1"/>
      <w:numFmt w:val="bullet"/>
      <w:lvlText w:val=""/>
      <w:lvlJc w:val="left"/>
      <w:pPr>
        <w:ind w:left="2880" w:hanging="360"/>
      </w:pPr>
      <w:rPr>
        <w:rFonts w:ascii="Symbol" w:hAnsi="Symbol" w:hint="default"/>
      </w:rPr>
    </w:lvl>
    <w:lvl w:ilvl="4" w:tplc="951E3006">
      <w:start w:val="1"/>
      <w:numFmt w:val="bullet"/>
      <w:lvlText w:val="o"/>
      <w:lvlJc w:val="left"/>
      <w:pPr>
        <w:ind w:left="3600" w:hanging="360"/>
      </w:pPr>
      <w:rPr>
        <w:rFonts w:ascii="Courier New" w:hAnsi="Courier New" w:hint="default"/>
      </w:rPr>
    </w:lvl>
    <w:lvl w:ilvl="5" w:tplc="D278DCBA">
      <w:start w:val="1"/>
      <w:numFmt w:val="bullet"/>
      <w:lvlText w:val=""/>
      <w:lvlJc w:val="left"/>
      <w:pPr>
        <w:ind w:left="4320" w:hanging="360"/>
      </w:pPr>
      <w:rPr>
        <w:rFonts w:ascii="Wingdings" w:hAnsi="Wingdings" w:hint="default"/>
      </w:rPr>
    </w:lvl>
    <w:lvl w:ilvl="6" w:tplc="5526EF1E">
      <w:start w:val="1"/>
      <w:numFmt w:val="bullet"/>
      <w:lvlText w:val=""/>
      <w:lvlJc w:val="left"/>
      <w:pPr>
        <w:ind w:left="5040" w:hanging="360"/>
      </w:pPr>
      <w:rPr>
        <w:rFonts w:ascii="Symbol" w:hAnsi="Symbol" w:hint="default"/>
      </w:rPr>
    </w:lvl>
    <w:lvl w:ilvl="7" w:tplc="E764AD2E">
      <w:start w:val="1"/>
      <w:numFmt w:val="bullet"/>
      <w:lvlText w:val="o"/>
      <w:lvlJc w:val="left"/>
      <w:pPr>
        <w:ind w:left="5760" w:hanging="360"/>
      </w:pPr>
      <w:rPr>
        <w:rFonts w:ascii="Courier New" w:hAnsi="Courier New" w:hint="default"/>
      </w:rPr>
    </w:lvl>
    <w:lvl w:ilvl="8" w:tplc="351E35B0">
      <w:start w:val="1"/>
      <w:numFmt w:val="bullet"/>
      <w:lvlText w:val=""/>
      <w:lvlJc w:val="left"/>
      <w:pPr>
        <w:ind w:left="6480" w:hanging="360"/>
      </w:pPr>
      <w:rPr>
        <w:rFonts w:ascii="Wingdings" w:hAnsi="Wingdings" w:hint="default"/>
      </w:rPr>
    </w:lvl>
  </w:abstractNum>
  <w:abstractNum w:abstractNumId="11" w15:restartNumberingAfterBreak="0">
    <w:nsid w:val="07225D24"/>
    <w:multiLevelType w:val="hybridMultilevel"/>
    <w:tmpl w:val="D19CF36E"/>
    <w:lvl w:ilvl="0" w:tplc="5958D982">
      <w:start w:val="1"/>
      <w:numFmt w:val="bullet"/>
      <w:lvlText w:val=""/>
      <w:lvlJc w:val="left"/>
      <w:pPr>
        <w:tabs>
          <w:tab w:val="num" w:pos="360"/>
        </w:tabs>
        <w:ind w:left="360" w:hanging="360"/>
      </w:pPr>
      <w:rPr>
        <w:rFonts w:ascii="Symbol" w:hAnsi="Symbol" w:hint="default"/>
      </w:rPr>
    </w:lvl>
    <w:lvl w:ilvl="1" w:tplc="0D8297E8" w:tentative="1">
      <w:start w:val="1"/>
      <w:numFmt w:val="bullet"/>
      <w:lvlText w:val=""/>
      <w:lvlJc w:val="left"/>
      <w:pPr>
        <w:tabs>
          <w:tab w:val="num" w:pos="1080"/>
        </w:tabs>
        <w:ind w:left="1080" w:hanging="360"/>
      </w:pPr>
      <w:rPr>
        <w:rFonts w:ascii="Symbol" w:hAnsi="Symbol" w:hint="default"/>
      </w:rPr>
    </w:lvl>
    <w:lvl w:ilvl="2" w:tplc="13FE66BC" w:tentative="1">
      <w:start w:val="1"/>
      <w:numFmt w:val="bullet"/>
      <w:lvlText w:val=""/>
      <w:lvlJc w:val="left"/>
      <w:pPr>
        <w:tabs>
          <w:tab w:val="num" w:pos="1800"/>
        </w:tabs>
        <w:ind w:left="1800" w:hanging="360"/>
      </w:pPr>
      <w:rPr>
        <w:rFonts w:ascii="Symbol" w:hAnsi="Symbol" w:hint="default"/>
      </w:rPr>
    </w:lvl>
    <w:lvl w:ilvl="3" w:tplc="AF62AD82" w:tentative="1">
      <w:start w:val="1"/>
      <w:numFmt w:val="bullet"/>
      <w:lvlText w:val=""/>
      <w:lvlJc w:val="left"/>
      <w:pPr>
        <w:tabs>
          <w:tab w:val="num" w:pos="2520"/>
        </w:tabs>
        <w:ind w:left="2520" w:hanging="360"/>
      </w:pPr>
      <w:rPr>
        <w:rFonts w:ascii="Symbol" w:hAnsi="Symbol" w:hint="default"/>
      </w:rPr>
    </w:lvl>
    <w:lvl w:ilvl="4" w:tplc="C9AA362C" w:tentative="1">
      <w:start w:val="1"/>
      <w:numFmt w:val="bullet"/>
      <w:lvlText w:val=""/>
      <w:lvlJc w:val="left"/>
      <w:pPr>
        <w:tabs>
          <w:tab w:val="num" w:pos="3240"/>
        </w:tabs>
        <w:ind w:left="3240" w:hanging="360"/>
      </w:pPr>
      <w:rPr>
        <w:rFonts w:ascii="Symbol" w:hAnsi="Symbol" w:hint="default"/>
      </w:rPr>
    </w:lvl>
    <w:lvl w:ilvl="5" w:tplc="C6FAF2A8" w:tentative="1">
      <w:start w:val="1"/>
      <w:numFmt w:val="bullet"/>
      <w:lvlText w:val=""/>
      <w:lvlJc w:val="left"/>
      <w:pPr>
        <w:tabs>
          <w:tab w:val="num" w:pos="3960"/>
        </w:tabs>
        <w:ind w:left="3960" w:hanging="360"/>
      </w:pPr>
      <w:rPr>
        <w:rFonts w:ascii="Symbol" w:hAnsi="Symbol" w:hint="default"/>
      </w:rPr>
    </w:lvl>
    <w:lvl w:ilvl="6" w:tplc="AFAE4CF8" w:tentative="1">
      <w:start w:val="1"/>
      <w:numFmt w:val="bullet"/>
      <w:lvlText w:val=""/>
      <w:lvlJc w:val="left"/>
      <w:pPr>
        <w:tabs>
          <w:tab w:val="num" w:pos="4680"/>
        </w:tabs>
        <w:ind w:left="4680" w:hanging="360"/>
      </w:pPr>
      <w:rPr>
        <w:rFonts w:ascii="Symbol" w:hAnsi="Symbol" w:hint="default"/>
      </w:rPr>
    </w:lvl>
    <w:lvl w:ilvl="7" w:tplc="48DA326A" w:tentative="1">
      <w:start w:val="1"/>
      <w:numFmt w:val="bullet"/>
      <w:lvlText w:val=""/>
      <w:lvlJc w:val="left"/>
      <w:pPr>
        <w:tabs>
          <w:tab w:val="num" w:pos="5400"/>
        </w:tabs>
        <w:ind w:left="5400" w:hanging="360"/>
      </w:pPr>
      <w:rPr>
        <w:rFonts w:ascii="Symbol" w:hAnsi="Symbol" w:hint="default"/>
      </w:rPr>
    </w:lvl>
    <w:lvl w:ilvl="8" w:tplc="5D367E5C"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0FD64113"/>
    <w:multiLevelType w:val="hybridMultilevel"/>
    <w:tmpl w:val="74CE73D8"/>
    <w:lvl w:ilvl="0" w:tplc="9ECC9574">
      <w:start w:val="1"/>
      <w:numFmt w:val="bullet"/>
      <w:lvlText w:val=""/>
      <w:lvlJc w:val="left"/>
      <w:pPr>
        <w:tabs>
          <w:tab w:val="num" w:pos="360"/>
        </w:tabs>
        <w:ind w:left="360" w:hanging="360"/>
      </w:pPr>
      <w:rPr>
        <w:rFonts w:ascii="Symbol" w:hAnsi="Symbol" w:hint="default"/>
      </w:rPr>
    </w:lvl>
    <w:lvl w:ilvl="1" w:tplc="04163B38" w:tentative="1">
      <w:start w:val="1"/>
      <w:numFmt w:val="bullet"/>
      <w:lvlText w:val=""/>
      <w:lvlJc w:val="left"/>
      <w:pPr>
        <w:tabs>
          <w:tab w:val="num" w:pos="1080"/>
        </w:tabs>
        <w:ind w:left="1080" w:hanging="360"/>
      </w:pPr>
      <w:rPr>
        <w:rFonts w:ascii="Symbol" w:hAnsi="Symbol" w:hint="default"/>
      </w:rPr>
    </w:lvl>
    <w:lvl w:ilvl="2" w:tplc="3B22EE6E" w:tentative="1">
      <w:start w:val="1"/>
      <w:numFmt w:val="bullet"/>
      <w:lvlText w:val=""/>
      <w:lvlJc w:val="left"/>
      <w:pPr>
        <w:tabs>
          <w:tab w:val="num" w:pos="1800"/>
        </w:tabs>
        <w:ind w:left="1800" w:hanging="360"/>
      </w:pPr>
      <w:rPr>
        <w:rFonts w:ascii="Symbol" w:hAnsi="Symbol" w:hint="default"/>
      </w:rPr>
    </w:lvl>
    <w:lvl w:ilvl="3" w:tplc="A64EB1BA" w:tentative="1">
      <w:start w:val="1"/>
      <w:numFmt w:val="bullet"/>
      <w:lvlText w:val=""/>
      <w:lvlJc w:val="left"/>
      <w:pPr>
        <w:tabs>
          <w:tab w:val="num" w:pos="2520"/>
        </w:tabs>
        <w:ind w:left="2520" w:hanging="360"/>
      </w:pPr>
      <w:rPr>
        <w:rFonts w:ascii="Symbol" w:hAnsi="Symbol" w:hint="default"/>
      </w:rPr>
    </w:lvl>
    <w:lvl w:ilvl="4" w:tplc="E408BCCE" w:tentative="1">
      <w:start w:val="1"/>
      <w:numFmt w:val="bullet"/>
      <w:lvlText w:val=""/>
      <w:lvlJc w:val="left"/>
      <w:pPr>
        <w:tabs>
          <w:tab w:val="num" w:pos="3240"/>
        </w:tabs>
        <w:ind w:left="3240" w:hanging="360"/>
      </w:pPr>
      <w:rPr>
        <w:rFonts w:ascii="Symbol" w:hAnsi="Symbol" w:hint="default"/>
      </w:rPr>
    </w:lvl>
    <w:lvl w:ilvl="5" w:tplc="B3FA2060" w:tentative="1">
      <w:start w:val="1"/>
      <w:numFmt w:val="bullet"/>
      <w:lvlText w:val=""/>
      <w:lvlJc w:val="left"/>
      <w:pPr>
        <w:tabs>
          <w:tab w:val="num" w:pos="3960"/>
        </w:tabs>
        <w:ind w:left="3960" w:hanging="360"/>
      </w:pPr>
      <w:rPr>
        <w:rFonts w:ascii="Symbol" w:hAnsi="Symbol" w:hint="default"/>
      </w:rPr>
    </w:lvl>
    <w:lvl w:ilvl="6" w:tplc="649E8360" w:tentative="1">
      <w:start w:val="1"/>
      <w:numFmt w:val="bullet"/>
      <w:lvlText w:val=""/>
      <w:lvlJc w:val="left"/>
      <w:pPr>
        <w:tabs>
          <w:tab w:val="num" w:pos="4680"/>
        </w:tabs>
        <w:ind w:left="4680" w:hanging="360"/>
      </w:pPr>
      <w:rPr>
        <w:rFonts w:ascii="Symbol" w:hAnsi="Symbol" w:hint="default"/>
      </w:rPr>
    </w:lvl>
    <w:lvl w:ilvl="7" w:tplc="8F92549E" w:tentative="1">
      <w:start w:val="1"/>
      <w:numFmt w:val="bullet"/>
      <w:lvlText w:val=""/>
      <w:lvlJc w:val="left"/>
      <w:pPr>
        <w:tabs>
          <w:tab w:val="num" w:pos="5400"/>
        </w:tabs>
        <w:ind w:left="5400" w:hanging="360"/>
      </w:pPr>
      <w:rPr>
        <w:rFonts w:ascii="Symbol" w:hAnsi="Symbol" w:hint="default"/>
      </w:rPr>
    </w:lvl>
    <w:lvl w:ilvl="8" w:tplc="C06431B4"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25143012"/>
    <w:multiLevelType w:val="hybridMultilevel"/>
    <w:tmpl w:val="DD3831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0AD13FB"/>
    <w:multiLevelType w:val="hybridMultilevel"/>
    <w:tmpl w:val="8D244A24"/>
    <w:lvl w:ilvl="0" w:tplc="D83049F6">
      <w:start w:val="1"/>
      <w:numFmt w:val="bullet"/>
      <w:lvlText w:val=""/>
      <w:lvlJc w:val="left"/>
      <w:pPr>
        <w:tabs>
          <w:tab w:val="num" w:pos="720"/>
        </w:tabs>
        <w:ind w:left="720" w:hanging="360"/>
      </w:pPr>
      <w:rPr>
        <w:rFonts w:ascii="Symbol" w:hAnsi="Symbol" w:hint="default"/>
      </w:rPr>
    </w:lvl>
    <w:lvl w:ilvl="1" w:tplc="D9A05302" w:tentative="1">
      <w:start w:val="1"/>
      <w:numFmt w:val="bullet"/>
      <w:lvlText w:val=""/>
      <w:lvlJc w:val="left"/>
      <w:pPr>
        <w:tabs>
          <w:tab w:val="num" w:pos="1440"/>
        </w:tabs>
        <w:ind w:left="1440" w:hanging="360"/>
      </w:pPr>
      <w:rPr>
        <w:rFonts w:ascii="Symbol" w:hAnsi="Symbol" w:hint="default"/>
      </w:rPr>
    </w:lvl>
    <w:lvl w:ilvl="2" w:tplc="D4F204F6" w:tentative="1">
      <w:start w:val="1"/>
      <w:numFmt w:val="bullet"/>
      <w:lvlText w:val=""/>
      <w:lvlJc w:val="left"/>
      <w:pPr>
        <w:tabs>
          <w:tab w:val="num" w:pos="2160"/>
        </w:tabs>
        <w:ind w:left="2160" w:hanging="360"/>
      </w:pPr>
      <w:rPr>
        <w:rFonts w:ascii="Symbol" w:hAnsi="Symbol" w:hint="default"/>
      </w:rPr>
    </w:lvl>
    <w:lvl w:ilvl="3" w:tplc="C5866018" w:tentative="1">
      <w:start w:val="1"/>
      <w:numFmt w:val="bullet"/>
      <w:lvlText w:val=""/>
      <w:lvlJc w:val="left"/>
      <w:pPr>
        <w:tabs>
          <w:tab w:val="num" w:pos="2880"/>
        </w:tabs>
        <w:ind w:left="2880" w:hanging="360"/>
      </w:pPr>
      <w:rPr>
        <w:rFonts w:ascii="Symbol" w:hAnsi="Symbol" w:hint="default"/>
      </w:rPr>
    </w:lvl>
    <w:lvl w:ilvl="4" w:tplc="EC9EFDEA" w:tentative="1">
      <w:start w:val="1"/>
      <w:numFmt w:val="bullet"/>
      <w:lvlText w:val=""/>
      <w:lvlJc w:val="left"/>
      <w:pPr>
        <w:tabs>
          <w:tab w:val="num" w:pos="3600"/>
        </w:tabs>
        <w:ind w:left="3600" w:hanging="360"/>
      </w:pPr>
      <w:rPr>
        <w:rFonts w:ascii="Symbol" w:hAnsi="Symbol" w:hint="default"/>
      </w:rPr>
    </w:lvl>
    <w:lvl w:ilvl="5" w:tplc="C8D677F0" w:tentative="1">
      <w:start w:val="1"/>
      <w:numFmt w:val="bullet"/>
      <w:lvlText w:val=""/>
      <w:lvlJc w:val="left"/>
      <w:pPr>
        <w:tabs>
          <w:tab w:val="num" w:pos="4320"/>
        </w:tabs>
        <w:ind w:left="4320" w:hanging="360"/>
      </w:pPr>
      <w:rPr>
        <w:rFonts w:ascii="Symbol" w:hAnsi="Symbol" w:hint="default"/>
      </w:rPr>
    </w:lvl>
    <w:lvl w:ilvl="6" w:tplc="A720284E" w:tentative="1">
      <w:start w:val="1"/>
      <w:numFmt w:val="bullet"/>
      <w:lvlText w:val=""/>
      <w:lvlJc w:val="left"/>
      <w:pPr>
        <w:tabs>
          <w:tab w:val="num" w:pos="5040"/>
        </w:tabs>
        <w:ind w:left="5040" w:hanging="360"/>
      </w:pPr>
      <w:rPr>
        <w:rFonts w:ascii="Symbol" w:hAnsi="Symbol" w:hint="default"/>
      </w:rPr>
    </w:lvl>
    <w:lvl w:ilvl="7" w:tplc="96E8BE14" w:tentative="1">
      <w:start w:val="1"/>
      <w:numFmt w:val="bullet"/>
      <w:lvlText w:val=""/>
      <w:lvlJc w:val="left"/>
      <w:pPr>
        <w:tabs>
          <w:tab w:val="num" w:pos="5760"/>
        </w:tabs>
        <w:ind w:left="5760" w:hanging="360"/>
      </w:pPr>
      <w:rPr>
        <w:rFonts w:ascii="Symbol" w:hAnsi="Symbol" w:hint="default"/>
      </w:rPr>
    </w:lvl>
    <w:lvl w:ilvl="8" w:tplc="892CE07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CB4AC6"/>
    <w:multiLevelType w:val="hybridMultilevel"/>
    <w:tmpl w:val="8A0A0656"/>
    <w:lvl w:ilvl="0" w:tplc="76EA66C0">
      <w:start w:val="1"/>
      <w:numFmt w:val="bullet"/>
      <w:lvlText w:val=""/>
      <w:lvlJc w:val="left"/>
      <w:pPr>
        <w:tabs>
          <w:tab w:val="num" w:pos="720"/>
        </w:tabs>
        <w:ind w:left="720" w:hanging="360"/>
      </w:pPr>
      <w:rPr>
        <w:rFonts w:ascii="Symbol" w:hAnsi="Symbol" w:hint="default"/>
      </w:rPr>
    </w:lvl>
    <w:lvl w:ilvl="1" w:tplc="341A2ADC" w:tentative="1">
      <w:start w:val="1"/>
      <w:numFmt w:val="bullet"/>
      <w:lvlText w:val=""/>
      <w:lvlJc w:val="left"/>
      <w:pPr>
        <w:tabs>
          <w:tab w:val="num" w:pos="1440"/>
        </w:tabs>
        <w:ind w:left="1440" w:hanging="360"/>
      </w:pPr>
      <w:rPr>
        <w:rFonts w:ascii="Symbol" w:hAnsi="Symbol" w:hint="default"/>
      </w:rPr>
    </w:lvl>
    <w:lvl w:ilvl="2" w:tplc="AFC215F6" w:tentative="1">
      <w:start w:val="1"/>
      <w:numFmt w:val="bullet"/>
      <w:lvlText w:val=""/>
      <w:lvlJc w:val="left"/>
      <w:pPr>
        <w:tabs>
          <w:tab w:val="num" w:pos="2160"/>
        </w:tabs>
        <w:ind w:left="2160" w:hanging="360"/>
      </w:pPr>
      <w:rPr>
        <w:rFonts w:ascii="Symbol" w:hAnsi="Symbol" w:hint="default"/>
      </w:rPr>
    </w:lvl>
    <w:lvl w:ilvl="3" w:tplc="EE5CD162" w:tentative="1">
      <w:start w:val="1"/>
      <w:numFmt w:val="bullet"/>
      <w:lvlText w:val=""/>
      <w:lvlJc w:val="left"/>
      <w:pPr>
        <w:tabs>
          <w:tab w:val="num" w:pos="2880"/>
        </w:tabs>
        <w:ind w:left="2880" w:hanging="360"/>
      </w:pPr>
      <w:rPr>
        <w:rFonts w:ascii="Symbol" w:hAnsi="Symbol" w:hint="default"/>
      </w:rPr>
    </w:lvl>
    <w:lvl w:ilvl="4" w:tplc="5C7C97DC" w:tentative="1">
      <w:start w:val="1"/>
      <w:numFmt w:val="bullet"/>
      <w:lvlText w:val=""/>
      <w:lvlJc w:val="left"/>
      <w:pPr>
        <w:tabs>
          <w:tab w:val="num" w:pos="3600"/>
        </w:tabs>
        <w:ind w:left="3600" w:hanging="360"/>
      </w:pPr>
      <w:rPr>
        <w:rFonts w:ascii="Symbol" w:hAnsi="Symbol" w:hint="default"/>
      </w:rPr>
    </w:lvl>
    <w:lvl w:ilvl="5" w:tplc="6B84FDBE" w:tentative="1">
      <w:start w:val="1"/>
      <w:numFmt w:val="bullet"/>
      <w:lvlText w:val=""/>
      <w:lvlJc w:val="left"/>
      <w:pPr>
        <w:tabs>
          <w:tab w:val="num" w:pos="4320"/>
        </w:tabs>
        <w:ind w:left="4320" w:hanging="360"/>
      </w:pPr>
      <w:rPr>
        <w:rFonts w:ascii="Symbol" w:hAnsi="Symbol" w:hint="default"/>
      </w:rPr>
    </w:lvl>
    <w:lvl w:ilvl="6" w:tplc="0B8C490A" w:tentative="1">
      <w:start w:val="1"/>
      <w:numFmt w:val="bullet"/>
      <w:lvlText w:val=""/>
      <w:lvlJc w:val="left"/>
      <w:pPr>
        <w:tabs>
          <w:tab w:val="num" w:pos="5040"/>
        </w:tabs>
        <w:ind w:left="5040" w:hanging="360"/>
      </w:pPr>
      <w:rPr>
        <w:rFonts w:ascii="Symbol" w:hAnsi="Symbol" w:hint="default"/>
      </w:rPr>
    </w:lvl>
    <w:lvl w:ilvl="7" w:tplc="965812A4" w:tentative="1">
      <w:start w:val="1"/>
      <w:numFmt w:val="bullet"/>
      <w:lvlText w:val=""/>
      <w:lvlJc w:val="left"/>
      <w:pPr>
        <w:tabs>
          <w:tab w:val="num" w:pos="5760"/>
        </w:tabs>
        <w:ind w:left="5760" w:hanging="360"/>
      </w:pPr>
      <w:rPr>
        <w:rFonts w:ascii="Symbol" w:hAnsi="Symbol" w:hint="default"/>
      </w:rPr>
    </w:lvl>
    <w:lvl w:ilvl="8" w:tplc="8702DE6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0FD5E88"/>
    <w:multiLevelType w:val="hybridMultilevel"/>
    <w:tmpl w:val="076AC5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E75AEC"/>
    <w:multiLevelType w:val="hybridMultilevel"/>
    <w:tmpl w:val="B354188E"/>
    <w:lvl w:ilvl="0" w:tplc="53C872C4">
      <w:start w:val="1"/>
      <w:numFmt w:val="bullet"/>
      <w:lvlText w:val=""/>
      <w:lvlJc w:val="left"/>
      <w:pPr>
        <w:tabs>
          <w:tab w:val="num" w:pos="720"/>
        </w:tabs>
        <w:ind w:left="720" w:hanging="360"/>
      </w:pPr>
      <w:rPr>
        <w:rFonts w:ascii="Symbol" w:hAnsi="Symbol" w:hint="default"/>
      </w:rPr>
    </w:lvl>
    <w:lvl w:ilvl="1" w:tplc="598A9FD2" w:tentative="1">
      <w:start w:val="1"/>
      <w:numFmt w:val="bullet"/>
      <w:lvlText w:val=""/>
      <w:lvlJc w:val="left"/>
      <w:pPr>
        <w:tabs>
          <w:tab w:val="num" w:pos="1440"/>
        </w:tabs>
        <w:ind w:left="1440" w:hanging="360"/>
      </w:pPr>
      <w:rPr>
        <w:rFonts w:ascii="Symbol" w:hAnsi="Symbol" w:hint="default"/>
      </w:rPr>
    </w:lvl>
    <w:lvl w:ilvl="2" w:tplc="E9002804" w:tentative="1">
      <w:start w:val="1"/>
      <w:numFmt w:val="bullet"/>
      <w:lvlText w:val=""/>
      <w:lvlJc w:val="left"/>
      <w:pPr>
        <w:tabs>
          <w:tab w:val="num" w:pos="2160"/>
        </w:tabs>
        <w:ind w:left="2160" w:hanging="360"/>
      </w:pPr>
      <w:rPr>
        <w:rFonts w:ascii="Symbol" w:hAnsi="Symbol" w:hint="default"/>
      </w:rPr>
    </w:lvl>
    <w:lvl w:ilvl="3" w:tplc="AF56FFE6" w:tentative="1">
      <w:start w:val="1"/>
      <w:numFmt w:val="bullet"/>
      <w:lvlText w:val=""/>
      <w:lvlJc w:val="left"/>
      <w:pPr>
        <w:tabs>
          <w:tab w:val="num" w:pos="2880"/>
        </w:tabs>
        <w:ind w:left="2880" w:hanging="360"/>
      </w:pPr>
      <w:rPr>
        <w:rFonts w:ascii="Symbol" w:hAnsi="Symbol" w:hint="default"/>
      </w:rPr>
    </w:lvl>
    <w:lvl w:ilvl="4" w:tplc="BFE087C2" w:tentative="1">
      <w:start w:val="1"/>
      <w:numFmt w:val="bullet"/>
      <w:lvlText w:val=""/>
      <w:lvlJc w:val="left"/>
      <w:pPr>
        <w:tabs>
          <w:tab w:val="num" w:pos="3600"/>
        </w:tabs>
        <w:ind w:left="3600" w:hanging="360"/>
      </w:pPr>
      <w:rPr>
        <w:rFonts w:ascii="Symbol" w:hAnsi="Symbol" w:hint="default"/>
      </w:rPr>
    </w:lvl>
    <w:lvl w:ilvl="5" w:tplc="9FF02AAC" w:tentative="1">
      <w:start w:val="1"/>
      <w:numFmt w:val="bullet"/>
      <w:lvlText w:val=""/>
      <w:lvlJc w:val="left"/>
      <w:pPr>
        <w:tabs>
          <w:tab w:val="num" w:pos="4320"/>
        </w:tabs>
        <w:ind w:left="4320" w:hanging="360"/>
      </w:pPr>
      <w:rPr>
        <w:rFonts w:ascii="Symbol" w:hAnsi="Symbol" w:hint="default"/>
      </w:rPr>
    </w:lvl>
    <w:lvl w:ilvl="6" w:tplc="55504CD2" w:tentative="1">
      <w:start w:val="1"/>
      <w:numFmt w:val="bullet"/>
      <w:lvlText w:val=""/>
      <w:lvlJc w:val="left"/>
      <w:pPr>
        <w:tabs>
          <w:tab w:val="num" w:pos="5040"/>
        </w:tabs>
        <w:ind w:left="5040" w:hanging="360"/>
      </w:pPr>
      <w:rPr>
        <w:rFonts w:ascii="Symbol" w:hAnsi="Symbol" w:hint="default"/>
      </w:rPr>
    </w:lvl>
    <w:lvl w:ilvl="7" w:tplc="9A66A2A2" w:tentative="1">
      <w:start w:val="1"/>
      <w:numFmt w:val="bullet"/>
      <w:lvlText w:val=""/>
      <w:lvlJc w:val="left"/>
      <w:pPr>
        <w:tabs>
          <w:tab w:val="num" w:pos="5760"/>
        </w:tabs>
        <w:ind w:left="5760" w:hanging="360"/>
      </w:pPr>
      <w:rPr>
        <w:rFonts w:ascii="Symbol" w:hAnsi="Symbol" w:hint="default"/>
      </w:rPr>
    </w:lvl>
    <w:lvl w:ilvl="8" w:tplc="A05A0B0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AD81201"/>
    <w:multiLevelType w:val="hybridMultilevel"/>
    <w:tmpl w:val="AEDA51F6"/>
    <w:lvl w:ilvl="0" w:tplc="C240A7F2">
      <w:start w:val="1"/>
      <w:numFmt w:val="bullet"/>
      <w:lvlText w:val=""/>
      <w:lvlJc w:val="left"/>
      <w:pPr>
        <w:tabs>
          <w:tab w:val="num" w:pos="360"/>
        </w:tabs>
        <w:ind w:left="360" w:hanging="360"/>
      </w:pPr>
      <w:rPr>
        <w:rFonts w:ascii="Symbol" w:hAnsi="Symbol" w:hint="default"/>
      </w:rPr>
    </w:lvl>
    <w:lvl w:ilvl="1" w:tplc="8974D206" w:tentative="1">
      <w:start w:val="1"/>
      <w:numFmt w:val="bullet"/>
      <w:lvlText w:val=""/>
      <w:lvlJc w:val="left"/>
      <w:pPr>
        <w:tabs>
          <w:tab w:val="num" w:pos="1080"/>
        </w:tabs>
        <w:ind w:left="1080" w:hanging="360"/>
      </w:pPr>
      <w:rPr>
        <w:rFonts w:ascii="Symbol" w:hAnsi="Symbol" w:hint="default"/>
      </w:rPr>
    </w:lvl>
    <w:lvl w:ilvl="2" w:tplc="B9E416BC" w:tentative="1">
      <w:start w:val="1"/>
      <w:numFmt w:val="bullet"/>
      <w:lvlText w:val=""/>
      <w:lvlJc w:val="left"/>
      <w:pPr>
        <w:tabs>
          <w:tab w:val="num" w:pos="1800"/>
        </w:tabs>
        <w:ind w:left="1800" w:hanging="360"/>
      </w:pPr>
      <w:rPr>
        <w:rFonts w:ascii="Symbol" w:hAnsi="Symbol" w:hint="default"/>
      </w:rPr>
    </w:lvl>
    <w:lvl w:ilvl="3" w:tplc="7C462916" w:tentative="1">
      <w:start w:val="1"/>
      <w:numFmt w:val="bullet"/>
      <w:lvlText w:val=""/>
      <w:lvlJc w:val="left"/>
      <w:pPr>
        <w:tabs>
          <w:tab w:val="num" w:pos="2520"/>
        </w:tabs>
        <w:ind w:left="2520" w:hanging="360"/>
      </w:pPr>
      <w:rPr>
        <w:rFonts w:ascii="Symbol" w:hAnsi="Symbol" w:hint="default"/>
      </w:rPr>
    </w:lvl>
    <w:lvl w:ilvl="4" w:tplc="AB24F658" w:tentative="1">
      <w:start w:val="1"/>
      <w:numFmt w:val="bullet"/>
      <w:lvlText w:val=""/>
      <w:lvlJc w:val="left"/>
      <w:pPr>
        <w:tabs>
          <w:tab w:val="num" w:pos="3240"/>
        </w:tabs>
        <w:ind w:left="3240" w:hanging="360"/>
      </w:pPr>
      <w:rPr>
        <w:rFonts w:ascii="Symbol" w:hAnsi="Symbol" w:hint="default"/>
      </w:rPr>
    </w:lvl>
    <w:lvl w:ilvl="5" w:tplc="3E103D0A" w:tentative="1">
      <w:start w:val="1"/>
      <w:numFmt w:val="bullet"/>
      <w:lvlText w:val=""/>
      <w:lvlJc w:val="left"/>
      <w:pPr>
        <w:tabs>
          <w:tab w:val="num" w:pos="3960"/>
        </w:tabs>
        <w:ind w:left="3960" w:hanging="360"/>
      </w:pPr>
      <w:rPr>
        <w:rFonts w:ascii="Symbol" w:hAnsi="Symbol" w:hint="default"/>
      </w:rPr>
    </w:lvl>
    <w:lvl w:ilvl="6" w:tplc="320C7F88" w:tentative="1">
      <w:start w:val="1"/>
      <w:numFmt w:val="bullet"/>
      <w:lvlText w:val=""/>
      <w:lvlJc w:val="left"/>
      <w:pPr>
        <w:tabs>
          <w:tab w:val="num" w:pos="4680"/>
        </w:tabs>
        <w:ind w:left="4680" w:hanging="360"/>
      </w:pPr>
      <w:rPr>
        <w:rFonts w:ascii="Symbol" w:hAnsi="Symbol" w:hint="default"/>
      </w:rPr>
    </w:lvl>
    <w:lvl w:ilvl="7" w:tplc="22766690" w:tentative="1">
      <w:start w:val="1"/>
      <w:numFmt w:val="bullet"/>
      <w:lvlText w:val=""/>
      <w:lvlJc w:val="left"/>
      <w:pPr>
        <w:tabs>
          <w:tab w:val="num" w:pos="5400"/>
        </w:tabs>
        <w:ind w:left="5400" w:hanging="360"/>
      </w:pPr>
      <w:rPr>
        <w:rFonts w:ascii="Symbol" w:hAnsi="Symbol" w:hint="default"/>
      </w:rPr>
    </w:lvl>
    <w:lvl w:ilvl="8" w:tplc="2564F2F8"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4BB062DB"/>
    <w:multiLevelType w:val="hybridMultilevel"/>
    <w:tmpl w:val="8BD27292"/>
    <w:lvl w:ilvl="0" w:tplc="EEA4C2F0">
      <w:start w:val="1"/>
      <w:numFmt w:val="bullet"/>
      <w:lvlText w:val=""/>
      <w:lvlJc w:val="left"/>
      <w:pPr>
        <w:tabs>
          <w:tab w:val="num" w:pos="360"/>
        </w:tabs>
        <w:ind w:left="360" w:hanging="360"/>
      </w:pPr>
      <w:rPr>
        <w:rFonts w:ascii="Symbol" w:hAnsi="Symbol" w:hint="default"/>
      </w:rPr>
    </w:lvl>
    <w:lvl w:ilvl="1" w:tplc="F2D4559E" w:tentative="1">
      <w:start w:val="1"/>
      <w:numFmt w:val="bullet"/>
      <w:lvlText w:val=""/>
      <w:lvlJc w:val="left"/>
      <w:pPr>
        <w:tabs>
          <w:tab w:val="num" w:pos="1080"/>
        </w:tabs>
        <w:ind w:left="1080" w:hanging="360"/>
      </w:pPr>
      <w:rPr>
        <w:rFonts w:ascii="Symbol" w:hAnsi="Symbol" w:hint="default"/>
      </w:rPr>
    </w:lvl>
    <w:lvl w:ilvl="2" w:tplc="0C1AB48A" w:tentative="1">
      <w:start w:val="1"/>
      <w:numFmt w:val="bullet"/>
      <w:lvlText w:val=""/>
      <w:lvlJc w:val="left"/>
      <w:pPr>
        <w:tabs>
          <w:tab w:val="num" w:pos="1800"/>
        </w:tabs>
        <w:ind w:left="1800" w:hanging="360"/>
      </w:pPr>
      <w:rPr>
        <w:rFonts w:ascii="Symbol" w:hAnsi="Symbol" w:hint="default"/>
      </w:rPr>
    </w:lvl>
    <w:lvl w:ilvl="3" w:tplc="BAD27EE4" w:tentative="1">
      <w:start w:val="1"/>
      <w:numFmt w:val="bullet"/>
      <w:lvlText w:val=""/>
      <w:lvlJc w:val="left"/>
      <w:pPr>
        <w:tabs>
          <w:tab w:val="num" w:pos="2520"/>
        </w:tabs>
        <w:ind w:left="2520" w:hanging="360"/>
      </w:pPr>
      <w:rPr>
        <w:rFonts w:ascii="Symbol" w:hAnsi="Symbol" w:hint="default"/>
      </w:rPr>
    </w:lvl>
    <w:lvl w:ilvl="4" w:tplc="630AE05E" w:tentative="1">
      <w:start w:val="1"/>
      <w:numFmt w:val="bullet"/>
      <w:lvlText w:val=""/>
      <w:lvlJc w:val="left"/>
      <w:pPr>
        <w:tabs>
          <w:tab w:val="num" w:pos="3240"/>
        </w:tabs>
        <w:ind w:left="3240" w:hanging="360"/>
      </w:pPr>
      <w:rPr>
        <w:rFonts w:ascii="Symbol" w:hAnsi="Symbol" w:hint="default"/>
      </w:rPr>
    </w:lvl>
    <w:lvl w:ilvl="5" w:tplc="03F65D3A" w:tentative="1">
      <w:start w:val="1"/>
      <w:numFmt w:val="bullet"/>
      <w:lvlText w:val=""/>
      <w:lvlJc w:val="left"/>
      <w:pPr>
        <w:tabs>
          <w:tab w:val="num" w:pos="3960"/>
        </w:tabs>
        <w:ind w:left="3960" w:hanging="360"/>
      </w:pPr>
      <w:rPr>
        <w:rFonts w:ascii="Symbol" w:hAnsi="Symbol" w:hint="default"/>
      </w:rPr>
    </w:lvl>
    <w:lvl w:ilvl="6" w:tplc="FAB82C44" w:tentative="1">
      <w:start w:val="1"/>
      <w:numFmt w:val="bullet"/>
      <w:lvlText w:val=""/>
      <w:lvlJc w:val="left"/>
      <w:pPr>
        <w:tabs>
          <w:tab w:val="num" w:pos="4680"/>
        </w:tabs>
        <w:ind w:left="4680" w:hanging="360"/>
      </w:pPr>
      <w:rPr>
        <w:rFonts w:ascii="Symbol" w:hAnsi="Symbol" w:hint="default"/>
      </w:rPr>
    </w:lvl>
    <w:lvl w:ilvl="7" w:tplc="7E8653FA" w:tentative="1">
      <w:start w:val="1"/>
      <w:numFmt w:val="bullet"/>
      <w:lvlText w:val=""/>
      <w:lvlJc w:val="left"/>
      <w:pPr>
        <w:tabs>
          <w:tab w:val="num" w:pos="5400"/>
        </w:tabs>
        <w:ind w:left="5400" w:hanging="360"/>
      </w:pPr>
      <w:rPr>
        <w:rFonts w:ascii="Symbol" w:hAnsi="Symbol" w:hint="default"/>
      </w:rPr>
    </w:lvl>
    <w:lvl w:ilvl="8" w:tplc="355694B4"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57052D1C"/>
    <w:multiLevelType w:val="hybridMultilevel"/>
    <w:tmpl w:val="2EB2D75C"/>
    <w:lvl w:ilvl="0" w:tplc="2EF4D184">
      <w:start w:val="1"/>
      <w:numFmt w:val="bullet"/>
      <w:lvlText w:val=""/>
      <w:lvlJc w:val="left"/>
      <w:pPr>
        <w:ind w:left="720" w:hanging="360"/>
      </w:pPr>
      <w:rPr>
        <w:rFonts w:ascii="Symbol" w:hAnsi="Symbol" w:hint="default"/>
        <w:color w:val="FF755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F2AF1"/>
    <w:multiLevelType w:val="hybridMultilevel"/>
    <w:tmpl w:val="5114C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4FFAC"/>
    <w:multiLevelType w:val="hybridMultilevel"/>
    <w:tmpl w:val="1AC4363A"/>
    <w:lvl w:ilvl="0" w:tplc="A022C8DA">
      <w:start w:val="1"/>
      <w:numFmt w:val="bullet"/>
      <w:pStyle w:val="ListParagraph"/>
      <w:lvlText w:val=""/>
      <w:lvlJc w:val="left"/>
      <w:pPr>
        <w:ind w:left="720" w:hanging="360"/>
      </w:pPr>
      <w:rPr>
        <w:rFonts w:ascii="Symbol" w:hAnsi="Symbol" w:hint="default"/>
      </w:rPr>
    </w:lvl>
    <w:lvl w:ilvl="1" w:tplc="EC981092">
      <w:start w:val="1"/>
      <w:numFmt w:val="bullet"/>
      <w:lvlText w:val="o"/>
      <w:lvlJc w:val="left"/>
      <w:pPr>
        <w:ind w:left="1440" w:hanging="360"/>
      </w:pPr>
      <w:rPr>
        <w:rFonts w:ascii="Courier New" w:hAnsi="Courier New" w:hint="default"/>
      </w:rPr>
    </w:lvl>
    <w:lvl w:ilvl="2" w:tplc="F0B2847E">
      <w:start w:val="1"/>
      <w:numFmt w:val="bullet"/>
      <w:lvlText w:val=""/>
      <w:lvlJc w:val="left"/>
      <w:pPr>
        <w:ind w:left="2160" w:hanging="360"/>
      </w:pPr>
      <w:rPr>
        <w:rFonts w:ascii="Wingdings" w:hAnsi="Wingdings" w:hint="default"/>
      </w:rPr>
    </w:lvl>
    <w:lvl w:ilvl="3" w:tplc="3EAEE4EC">
      <w:start w:val="1"/>
      <w:numFmt w:val="bullet"/>
      <w:lvlText w:val=""/>
      <w:lvlJc w:val="left"/>
      <w:pPr>
        <w:ind w:left="2880" w:hanging="360"/>
      </w:pPr>
      <w:rPr>
        <w:rFonts w:ascii="Symbol" w:hAnsi="Symbol" w:hint="default"/>
      </w:rPr>
    </w:lvl>
    <w:lvl w:ilvl="4" w:tplc="B2F292E0">
      <w:start w:val="1"/>
      <w:numFmt w:val="bullet"/>
      <w:lvlText w:val="o"/>
      <w:lvlJc w:val="left"/>
      <w:pPr>
        <w:ind w:left="3600" w:hanging="360"/>
      </w:pPr>
      <w:rPr>
        <w:rFonts w:ascii="Courier New" w:hAnsi="Courier New" w:hint="default"/>
      </w:rPr>
    </w:lvl>
    <w:lvl w:ilvl="5" w:tplc="29B8FAFA">
      <w:start w:val="1"/>
      <w:numFmt w:val="bullet"/>
      <w:lvlText w:val=""/>
      <w:lvlJc w:val="left"/>
      <w:pPr>
        <w:ind w:left="4320" w:hanging="360"/>
      </w:pPr>
      <w:rPr>
        <w:rFonts w:ascii="Wingdings" w:hAnsi="Wingdings" w:hint="default"/>
      </w:rPr>
    </w:lvl>
    <w:lvl w:ilvl="6" w:tplc="FC90C762">
      <w:start w:val="1"/>
      <w:numFmt w:val="bullet"/>
      <w:lvlText w:val=""/>
      <w:lvlJc w:val="left"/>
      <w:pPr>
        <w:ind w:left="5040" w:hanging="360"/>
      </w:pPr>
      <w:rPr>
        <w:rFonts w:ascii="Symbol" w:hAnsi="Symbol" w:hint="default"/>
      </w:rPr>
    </w:lvl>
    <w:lvl w:ilvl="7" w:tplc="8FDC73E4">
      <w:start w:val="1"/>
      <w:numFmt w:val="bullet"/>
      <w:lvlText w:val="o"/>
      <w:lvlJc w:val="left"/>
      <w:pPr>
        <w:ind w:left="5760" w:hanging="360"/>
      </w:pPr>
      <w:rPr>
        <w:rFonts w:ascii="Courier New" w:hAnsi="Courier New" w:hint="default"/>
      </w:rPr>
    </w:lvl>
    <w:lvl w:ilvl="8" w:tplc="7E4A45D4">
      <w:start w:val="1"/>
      <w:numFmt w:val="bullet"/>
      <w:lvlText w:val=""/>
      <w:lvlJc w:val="left"/>
      <w:pPr>
        <w:ind w:left="6480" w:hanging="360"/>
      </w:pPr>
      <w:rPr>
        <w:rFonts w:ascii="Wingdings" w:hAnsi="Wingdings" w:hint="default"/>
      </w:rPr>
    </w:lvl>
  </w:abstractNum>
  <w:abstractNum w:abstractNumId="23" w15:restartNumberingAfterBreak="0">
    <w:nsid w:val="68043DD5"/>
    <w:multiLevelType w:val="hybridMultilevel"/>
    <w:tmpl w:val="C2083656"/>
    <w:lvl w:ilvl="0" w:tplc="F6EA28CE">
      <w:start w:val="1"/>
      <w:numFmt w:val="bullet"/>
      <w:lvlText w:val=""/>
      <w:lvlJc w:val="left"/>
      <w:pPr>
        <w:tabs>
          <w:tab w:val="num" w:pos="720"/>
        </w:tabs>
        <w:ind w:left="720" w:hanging="360"/>
      </w:pPr>
      <w:rPr>
        <w:rFonts w:ascii="Symbol" w:hAnsi="Symbol" w:hint="default"/>
      </w:rPr>
    </w:lvl>
    <w:lvl w:ilvl="1" w:tplc="DE3EB004" w:tentative="1">
      <w:start w:val="1"/>
      <w:numFmt w:val="bullet"/>
      <w:lvlText w:val=""/>
      <w:lvlJc w:val="left"/>
      <w:pPr>
        <w:tabs>
          <w:tab w:val="num" w:pos="1440"/>
        </w:tabs>
        <w:ind w:left="1440" w:hanging="360"/>
      </w:pPr>
      <w:rPr>
        <w:rFonts w:ascii="Symbol" w:hAnsi="Symbol" w:hint="default"/>
      </w:rPr>
    </w:lvl>
    <w:lvl w:ilvl="2" w:tplc="19E0E454" w:tentative="1">
      <w:start w:val="1"/>
      <w:numFmt w:val="bullet"/>
      <w:lvlText w:val=""/>
      <w:lvlJc w:val="left"/>
      <w:pPr>
        <w:tabs>
          <w:tab w:val="num" w:pos="2160"/>
        </w:tabs>
        <w:ind w:left="2160" w:hanging="360"/>
      </w:pPr>
      <w:rPr>
        <w:rFonts w:ascii="Symbol" w:hAnsi="Symbol" w:hint="default"/>
      </w:rPr>
    </w:lvl>
    <w:lvl w:ilvl="3" w:tplc="FD0094CE" w:tentative="1">
      <w:start w:val="1"/>
      <w:numFmt w:val="bullet"/>
      <w:lvlText w:val=""/>
      <w:lvlJc w:val="left"/>
      <w:pPr>
        <w:tabs>
          <w:tab w:val="num" w:pos="2880"/>
        </w:tabs>
        <w:ind w:left="2880" w:hanging="360"/>
      </w:pPr>
      <w:rPr>
        <w:rFonts w:ascii="Symbol" w:hAnsi="Symbol" w:hint="default"/>
      </w:rPr>
    </w:lvl>
    <w:lvl w:ilvl="4" w:tplc="17E636CA" w:tentative="1">
      <w:start w:val="1"/>
      <w:numFmt w:val="bullet"/>
      <w:lvlText w:val=""/>
      <w:lvlJc w:val="left"/>
      <w:pPr>
        <w:tabs>
          <w:tab w:val="num" w:pos="3600"/>
        </w:tabs>
        <w:ind w:left="3600" w:hanging="360"/>
      </w:pPr>
      <w:rPr>
        <w:rFonts w:ascii="Symbol" w:hAnsi="Symbol" w:hint="default"/>
      </w:rPr>
    </w:lvl>
    <w:lvl w:ilvl="5" w:tplc="420C4EC6" w:tentative="1">
      <w:start w:val="1"/>
      <w:numFmt w:val="bullet"/>
      <w:lvlText w:val=""/>
      <w:lvlJc w:val="left"/>
      <w:pPr>
        <w:tabs>
          <w:tab w:val="num" w:pos="4320"/>
        </w:tabs>
        <w:ind w:left="4320" w:hanging="360"/>
      </w:pPr>
      <w:rPr>
        <w:rFonts w:ascii="Symbol" w:hAnsi="Symbol" w:hint="default"/>
      </w:rPr>
    </w:lvl>
    <w:lvl w:ilvl="6" w:tplc="7C92783E" w:tentative="1">
      <w:start w:val="1"/>
      <w:numFmt w:val="bullet"/>
      <w:lvlText w:val=""/>
      <w:lvlJc w:val="left"/>
      <w:pPr>
        <w:tabs>
          <w:tab w:val="num" w:pos="5040"/>
        </w:tabs>
        <w:ind w:left="5040" w:hanging="360"/>
      </w:pPr>
      <w:rPr>
        <w:rFonts w:ascii="Symbol" w:hAnsi="Symbol" w:hint="default"/>
      </w:rPr>
    </w:lvl>
    <w:lvl w:ilvl="7" w:tplc="555888A8" w:tentative="1">
      <w:start w:val="1"/>
      <w:numFmt w:val="bullet"/>
      <w:lvlText w:val=""/>
      <w:lvlJc w:val="left"/>
      <w:pPr>
        <w:tabs>
          <w:tab w:val="num" w:pos="5760"/>
        </w:tabs>
        <w:ind w:left="5760" w:hanging="360"/>
      </w:pPr>
      <w:rPr>
        <w:rFonts w:ascii="Symbol" w:hAnsi="Symbol" w:hint="default"/>
      </w:rPr>
    </w:lvl>
    <w:lvl w:ilvl="8" w:tplc="00FAC39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7B20DD"/>
    <w:multiLevelType w:val="hybridMultilevel"/>
    <w:tmpl w:val="FDF07CC0"/>
    <w:lvl w:ilvl="0" w:tplc="59DCCD0C">
      <w:start w:val="1"/>
      <w:numFmt w:val="bullet"/>
      <w:lvlText w:val=""/>
      <w:lvlJc w:val="left"/>
      <w:pPr>
        <w:tabs>
          <w:tab w:val="num" w:pos="360"/>
        </w:tabs>
        <w:ind w:left="360" w:hanging="360"/>
      </w:pPr>
      <w:rPr>
        <w:rFonts w:ascii="Symbol" w:hAnsi="Symbol" w:hint="default"/>
      </w:rPr>
    </w:lvl>
    <w:lvl w:ilvl="1" w:tplc="FBF0AC3A" w:tentative="1">
      <w:start w:val="1"/>
      <w:numFmt w:val="bullet"/>
      <w:lvlText w:val=""/>
      <w:lvlJc w:val="left"/>
      <w:pPr>
        <w:tabs>
          <w:tab w:val="num" w:pos="1080"/>
        </w:tabs>
        <w:ind w:left="1080" w:hanging="360"/>
      </w:pPr>
      <w:rPr>
        <w:rFonts w:ascii="Symbol" w:hAnsi="Symbol" w:hint="default"/>
      </w:rPr>
    </w:lvl>
    <w:lvl w:ilvl="2" w:tplc="B560BA36" w:tentative="1">
      <w:start w:val="1"/>
      <w:numFmt w:val="bullet"/>
      <w:lvlText w:val=""/>
      <w:lvlJc w:val="left"/>
      <w:pPr>
        <w:tabs>
          <w:tab w:val="num" w:pos="1800"/>
        </w:tabs>
        <w:ind w:left="1800" w:hanging="360"/>
      </w:pPr>
      <w:rPr>
        <w:rFonts w:ascii="Symbol" w:hAnsi="Symbol" w:hint="default"/>
      </w:rPr>
    </w:lvl>
    <w:lvl w:ilvl="3" w:tplc="54BAD6AE" w:tentative="1">
      <w:start w:val="1"/>
      <w:numFmt w:val="bullet"/>
      <w:lvlText w:val=""/>
      <w:lvlJc w:val="left"/>
      <w:pPr>
        <w:tabs>
          <w:tab w:val="num" w:pos="2520"/>
        </w:tabs>
        <w:ind w:left="2520" w:hanging="360"/>
      </w:pPr>
      <w:rPr>
        <w:rFonts w:ascii="Symbol" w:hAnsi="Symbol" w:hint="default"/>
      </w:rPr>
    </w:lvl>
    <w:lvl w:ilvl="4" w:tplc="8E3862BE" w:tentative="1">
      <w:start w:val="1"/>
      <w:numFmt w:val="bullet"/>
      <w:lvlText w:val=""/>
      <w:lvlJc w:val="left"/>
      <w:pPr>
        <w:tabs>
          <w:tab w:val="num" w:pos="3240"/>
        </w:tabs>
        <w:ind w:left="3240" w:hanging="360"/>
      </w:pPr>
      <w:rPr>
        <w:rFonts w:ascii="Symbol" w:hAnsi="Symbol" w:hint="default"/>
      </w:rPr>
    </w:lvl>
    <w:lvl w:ilvl="5" w:tplc="6F102C68" w:tentative="1">
      <w:start w:val="1"/>
      <w:numFmt w:val="bullet"/>
      <w:lvlText w:val=""/>
      <w:lvlJc w:val="left"/>
      <w:pPr>
        <w:tabs>
          <w:tab w:val="num" w:pos="3960"/>
        </w:tabs>
        <w:ind w:left="3960" w:hanging="360"/>
      </w:pPr>
      <w:rPr>
        <w:rFonts w:ascii="Symbol" w:hAnsi="Symbol" w:hint="default"/>
      </w:rPr>
    </w:lvl>
    <w:lvl w:ilvl="6" w:tplc="E832620C" w:tentative="1">
      <w:start w:val="1"/>
      <w:numFmt w:val="bullet"/>
      <w:lvlText w:val=""/>
      <w:lvlJc w:val="left"/>
      <w:pPr>
        <w:tabs>
          <w:tab w:val="num" w:pos="4680"/>
        </w:tabs>
        <w:ind w:left="4680" w:hanging="360"/>
      </w:pPr>
      <w:rPr>
        <w:rFonts w:ascii="Symbol" w:hAnsi="Symbol" w:hint="default"/>
      </w:rPr>
    </w:lvl>
    <w:lvl w:ilvl="7" w:tplc="E7C28BF8" w:tentative="1">
      <w:start w:val="1"/>
      <w:numFmt w:val="bullet"/>
      <w:lvlText w:val=""/>
      <w:lvlJc w:val="left"/>
      <w:pPr>
        <w:tabs>
          <w:tab w:val="num" w:pos="5400"/>
        </w:tabs>
        <w:ind w:left="5400" w:hanging="360"/>
      </w:pPr>
      <w:rPr>
        <w:rFonts w:ascii="Symbol" w:hAnsi="Symbol" w:hint="default"/>
      </w:rPr>
    </w:lvl>
    <w:lvl w:ilvl="8" w:tplc="50DA2C6A"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7C203611"/>
    <w:multiLevelType w:val="hybridMultilevel"/>
    <w:tmpl w:val="E4B0BD68"/>
    <w:lvl w:ilvl="0" w:tplc="C0F28176">
      <w:start w:val="1"/>
      <w:numFmt w:val="bullet"/>
      <w:lvlText w:val=""/>
      <w:lvlJc w:val="left"/>
      <w:pPr>
        <w:tabs>
          <w:tab w:val="num" w:pos="360"/>
        </w:tabs>
        <w:ind w:left="360" w:hanging="360"/>
      </w:pPr>
      <w:rPr>
        <w:rFonts w:ascii="Symbol" w:hAnsi="Symbol" w:hint="default"/>
      </w:rPr>
    </w:lvl>
    <w:lvl w:ilvl="1" w:tplc="F8D49B66" w:tentative="1">
      <w:start w:val="1"/>
      <w:numFmt w:val="bullet"/>
      <w:lvlText w:val=""/>
      <w:lvlJc w:val="left"/>
      <w:pPr>
        <w:tabs>
          <w:tab w:val="num" w:pos="1080"/>
        </w:tabs>
        <w:ind w:left="1080" w:hanging="360"/>
      </w:pPr>
      <w:rPr>
        <w:rFonts w:ascii="Symbol" w:hAnsi="Symbol" w:hint="default"/>
      </w:rPr>
    </w:lvl>
    <w:lvl w:ilvl="2" w:tplc="3656D4A4" w:tentative="1">
      <w:start w:val="1"/>
      <w:numFmt w:val="bullet"/>
      <w:lvlText w:val=""/>
      <w:lvlJc w:val="left"/>
      <w:pPr>
        <w:tabs>
          <w:tab w:val="num" w:pos="1800"/>
        </w:tabs>
        <w:ind w:left="1800" w:hanging="360"/>
      </w:pPr>
      <w:rPr>
        <w:rFonts w:ascii="Symbol" w:hAnsi="Symbol" w:hint="default"/>
      </w:rPr>
    </w:lvl>
    <w:lvl w:ilvl="3" w:tplc="31E22E04" w:tentative="1">
      <w:start w:val="1"/>
      <w:numFmt w:val="bullet"/>
      <w:lvlText w:val=""/>
      <w:lvlJc w:val="left"/>
      <w:pPr>
        <w:tabs>
          <w:tab w:val="num" w:pos="2520"/>
        </w:tabs>
        <w:ind w:left="2520" w:hanging="360"/>
      </w:pPr>
      <w:rPr>
        <w:rFonts w:ascii="Symbol" w:hAnsi="Symbol" w:hint="default"/>
      </w:rPr>
    </w:lvl>
    <w:lvl w:ilvl="4" w:tplc="AD5C53C2" w:tentative="1">
      <w:start w:val="1"/>
      <w:numFmt w:val="bullet"/>
      <w:lvlText w:val=""/>
      <w:lvlJc w:val="left"/>
      <w:pPr>
        <w:tabs>
          <w:tab w:val="num" w:pos="3240"/>
        </w:tabs>
        <w:ind w:left="3240" w:hanging="360"/>
      </w:pPr>
      <w:rPr>
        <w:rFonts w:ascii="Symbol" w:hAnsi="Symbol" w:hint="default"/>
      </w:rPr>
    </w:lvl>
    <w:lvl w:ilvl="5" w:tplc="B4325906" w:tentative="1">
      <w:start w:val="1"/>
      <w:numFmt w:val="bullet"/>
      <w:lvlText w:val=""/>
      <w:lvlJc w:val="left"/>
      <w:pPr>
        <w:tabs>
          <w:tab w:val="num" w:pos="3960"/>
        </w:tabs>
        <w:ind w:left="3960" w:hanging="360"/>
      </w:pPr>
      <w:rPr>
        <w:rFonts w:ascii="Symbol" w:hAnsi="Symbol" w:hint="default"/>
      </w:rPr>
    </w:lvl>
    <w:lvl w:ilvl="6" w:tplc="96CEFBEA" w:tentative="1">
      <w:start w:val="1"/>
      <w:numFmt w:val="bullet"/>
      <w:lvlText w:val=""/>
      <w:lvlJc w:val="left"/>
      <w:pPr>
        <w:tabs>
          <w:tab w:val="num" w:pos="4680"/>
        </w:tabs>
        <w:ind w:left="4680" w:hanging="360"/>
      </w:pPr>
      <w:rPr>
        <w:rFonts w:ascii="Symbol" w:hAnsi="Symbol" w:hint="default"/>
      </w:rPr>
    </w:lvl>
    <w:lvl w:ilvl="7" w:tplc="FFDE8C34" w:tentative="1">
      <w:start w:val="1"/>
      <w:numFmt w:val="bullet"/>
      <w:lvlText w:val=""/>
      <w:lvlJc w:val="left"/>
      <w:pPr>
        <w:tabs>
          <w:tab w:val="num" w:pos="5400"/>
        </w:tabs>
        <w:ind w:left="5400" w:hanging="360"/>
      </w:pPr>
      <w:rPr>
        <w:rFonts w:ascii="Symbol" w:hAnsi="Symbol" w:hint="default"/>
      </w:rPr>
    </w:lvl>
    <w:lvl w:ilvl="8" w:tplc="2244F532" w:tentative="1">
      <w:start w:val="1"/>
      <w:numFmt w:val="bullet"/>
      <w:lvlText w:val=""/>
      <w:lvlJc w:val="left"/>
      <w:pPr>
        <w:tabs>
          <w:tab w:val="num" w:pos="6120"/>
        </w:tabs>
        <w:ind w:left="6120" w:hanging="360"/>
      </w:pPr>
      <w:rPr>
        <w:rFonts w:ascii="Symbol" w:hAnsi="Symbol" w:hint="default"/>
      </w:rPr>
    </w:lvl>
  </w:abstractNum>
  <w:num w:numId="1" w16cid:durableId="182981137">
    <w:abstractNumId w:val="22"/>
  </w:num>
  <w:num w:numId="2" w16cid:durableId="1519537444">
    <w:abstractNumId w:val="10"/>
  </w:num>
  <w:num w:numId="3" w16cid:durableId="1742365914">
    <w:abstractNumId w:val="15"/>
  </w:num>
  <w:num w:numId="4" w16cid:durableId="1477528929">
    <w:abstractNumId w:val="14"/>
  </w:num>
  <w:num w:numId="5" w16cid:durableId="1750493254">
    <w:abstractNumId w:val="0"/>
  </w:num>
  <w:num w:numId="6" w16cid:durableId="185604953">
    <w:abstractNumId w:val="1"/>
  </w:num>
  <w:num w:numId="7" w16cid:durableId="62487913">
    <w:abstractNumId w:val="2"/>
  </w:num>
  <w:num w:numId="8" w16cid:durableId="1695568727">
    <w:abstractNumId w:val="3"/>
  </w:num>
  <w:num w:numId="9" w16cid:durableId="1247299885">
    <w:abstractNumId w:val="8"/>
  </w:num>
  <w:num w:numId="10" w16cid:durableId="892889756">
    <w:abstractNumId w:val="4"/>
  </w:num>
  <w:num w:numId="11" w16cid:durableId="1874877779">
    <w:abstractNumId w:val="5"/>
  </w:num>
  <w:num w:numId="12" w16cid:durableId="896352699">
    <w:abstractNumId w:val="6"/>
  </w:num>
  <w:num w:numId="13" w16cid:durableId="1635985906">
    <w:abstractNumId w:val="7"/>
  </w:num>
  <w:num w:numId="14" w16cid:durableId="910044824">
    <w:abstractNumId w:val="9"/>
  </w:num>
  <w:num w:numId="15" w16cid:durableId="1098521101">
    <w:abstractNumId w:val="20"/>
  </w:num>
  <w:num w:numId="16" w16cid:durableId="254217144">
    <w:abstractNumId w:val="13"/>
  </w:num>
  <w:num w:numId="17" w16cid:durableId="494150669">
    <w:abstractNumId w:val="16"/>
  </w:num>
  <w:num w:numId="18" w16cid:durableId="923877331">
    <w:abstractNumId w:val="21"/>
  </w:num>
  <w:num w:numId="19" w16cid:durableId="248779388">
    <w:abstractNumId w:val="23"/>
  </w:num>
  <w:num w:numId="20" w16cid:durableId="818418446">
    <w:abstractNumId w:val="24"/>
  </w:num>
  <w:num w:numId="21" w16cid:durableId="244610394">
    <w:abstractNumId w:val="11"/>
  </w:num>
  <w:num w:numId="22" w16cid:durableId="655765831">
    <w:abstractNumId w:val="12"/>
  </w:num>
  <w:num w:numId="23" w16cid:durableId="1727070657">
    <w:abstractNumId w:val="18"/>
  </w:num>
  <w:num w:numId="24" w16cid:durableId="1136140052">
    <w:abstractNumId w:val="17"/>
  </w:num>
  <w:num w:numId="25" w16cid:durableId="199247899">
    <w:abstractNumId w:val="25"/>
  </w:num>
  <w:num w:numId="26" w16cid:durableId="2904805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781DD1"/>
    <w:rsid w:val="000000E2"/>
    <w:rsid w:val="00006EC7"/>
    <w:rsid w:val="000165CA"/>
    <w:rsid w:val="00023514"/>
    <w:rsid w:val="000273F7"/>
    <w:rsid w:val="0002758C"/>
    <w:rsid w:val="00027D86"/>
    <w:rsid w:val="00032252"/>
    <w:rsid w:val="0006053A"/>
    <w:rsid w:val="00060679"/>
    <w:rsid w:val="00063D15"/>
    <w:rsid w:val="00076977"/>
    <w:rsid w:val="000964F8"/>
    <w:rsid w:val="00096C46"/>
    <w:rsid w:val="000C0E00"/>
    <w:rsid w:val="000C28CC"/>
    <w:rsid w:val="000E74E8"/>
    <w:rsid w:val="000F30E0"/>
    <w:rsid w:val="000F32B2"/>
    <w:rsid w:val="000F597A"/>
    <w:rsid w:val="001029C3"/>
    <w:rsid w:val="0011469C"/>
    <w:rsid w:val="00122FDD"/>
    <w:rsid w:val="00125C63"/>
    <w:rsid w:val="00127246"/>
    <w:rsid w:val="0012758D"/>
    <w:rsid w:val="00130CFF"/>
    <w:rsid w:val="001414AB"/>
    <w:rsid w:val="00150719"/>
    <w:rsid w:val="00150CD1"/>
    <w:rsid w:val="001512E4"/>
    <w:rsid w:val="00166CDE"/>
    <w:rsid w:val="00167F57"/>
    <w:rsid w:val="0017197B"/>
    <w:rsid w:val="00180D4A"/>
    <w:rsid w:val="00190851"/>
    <w:rsid w:val="00191633"/>
    <w:rsid w:val="001A7584"/>
    <w:rsid w:val="001B63C6"/>
    <w:rsid w:val="001C3DE6"/>
    <w:rsid w:val="001C4CB8"/>
    <w:rsid w:val="001D0405"/>
    <w:rsid w:val="001D2DC0"/>
    <w:rsid w:val="001D2FA2"/>
    <w:rsid w:val="001F5A53"/>
    <w:rsid w:val="002116BF"/>
    <w:rsid w:val="00220DC2"/>
    <w:rsid w:val="0022429D"/>
    <w:rsid w:val="002331F7"/>
    <w:rsid w:val="00244C6D"/>
    <w:rsid w:val="00245624"/>
    <w:rsid w:val="00264B9F"/>
    <w:rsid w:val="00275B4B"/>
    <w:rsid w:val="0028268B"/>
    <w:rsid w:val="0029069F"/>
    <w:rsid w:val="002B0A0E"/>
    <w:rsid w:val="002B4D66"/>
    <w:rsid w:val="002C57C7"/>
    <w:rsid w:val="002D64DE"/>
    <w:rsid w:val="002E1FF9"/>
    <w:rsid w:val="002E2889"/>
    <w:rsid w:val="002E4AF3"/>
    <w:rsid w:val="002F3283"/>
    <w:rsid w:val="002F5CD4"/>
    <w:rsid w:val="00302486"/>
    <w:rsid w:val="0030375A"/>
    <w:rsid w:val="00313BA0"/>
    <w:rsid w:val="00314D75"/>
    <w:rsid w:val="003156F4"/>
    <w:rsid w:val="0032488E"/>
    <w:rsid w:val="003325EB"/>
    <w:rsid w:val="003568DB"/>
    <w:rsid w:val="00356B5A"/>
    <w:rsid w:val="0036113F"/>
    <w:rsid w:val="00363557"/>
    <w:rsid w:val="0036603B"/>
    <w:rsid w:val="0037060C"/>
    <w:rsid w:val="003834F6"/>
    <w:rsid w:val="003843DB"/>
    <w:rsid w:val="0038702A"/>
    <w:rsid w:val="00393E05"/>
    <w:rsid w:val="0039678E"/>
    <w:rsid w:val="003A1DBF"/>
    <w:rsid w:val="003A4D0B"/>
    <w:rsid w:val="003A62F9"/>
    <w:rsid w:val="003B574C"/>
    <w:rsid w:val="003B58B2"/>
    <w:rsid w:val="003B7388"/>
    <w:rsid w:val="003C37F4"/>
    <w:rsid w:val="003C4636"/>
    <w:rsid w:val="003C492C"/>
    <w:rsid w:val="003E15D5"/>
    <w:rsid w:val="003E38BE"/>
    <w:rsid w:val="003E40AF"/>
    <w:rsid w:val="003E7F6A"/>
    <w:rsid w:val="003F305C"/>
    <w:rsid w:val="003F67DD"/>
    <w:rsid w:val="0041237F"/>
    <w:rsid w:val="004126AD"/>
    <w:rsid w:val="00414401"/>
    <w:rsid w:val="0043048A"/>
    <w:rsid w:val="00431572"/>
    <w:rsid w:val="004418AE"/>
    <w:rsid w:val="00443F2D"/>
    <w:rsid w:val="004532E4"/>
    <w:rsid w:val="00463CBD"/>
    <w:rsid w:val="00473846"/>
    <w:rsid w:val="004746D6"/>
    <w:rsid w:val="00480F6A"/>
    <w:rsid w:val="00492B8B"/>
    <w:rsid w:val="0049318B"/>
    <w:rsid w:val="004938DA"/>
    <w:rsid w:val="004A064F"/>
    <w:rsid w:val="004B09A4"/>
    <w:rsid w:val="004B1133"/>
    <w:rsid w:val="004D0781"/>
    <w:rsid w:val="004D2A36"/>
    <w:rsid w:val="004D3F5A"/>
    <w:rsid w:val="004E5EE1"/>
    <w:rsid w:val="004F45B2"/>
    <w:rsid w:val="004F7858"/>
    <w:rsid w:val="00500426"/>
    <w:rsid w:val="005030CC"/>
    <w:rsid w:val="005048E9"/>
    <w:rsid w:val="005105EF"/>
    <w:rsid w:val="00510CBA"/>
    <w:rsid w:val="00512DF7"/>
    <w:rsid w:val="00514976"/>
    <w:rsid w:val="0052149D"/>
    <w:rsid w:val="00523BEC"/>
    <w:rsid w:val="00527F90"/>
    <w:rsid w:val="005409BA"/>
    <w:rsid w:val="00541E52"/>
    <w:rsid w:val="005500B6"/>
    <w:rsid w:val="005615C9"/>
    <w:rsid w:val="00585D9A"/>
    <w:rsid w:val="00596140"/>
    <w:rsid w:val="005A06ED"/>
    <w:rsid w:val="005A22F7"/>
    <w:rsid w:val="005A562B"/>
    <w:rsid w:val="005A7AB5"/>
    <w:rsid w:val="005B0719"/>
    <w:rsid w:val="005B6917"/>
    <w:rsid w:val="005C2636"/>
    <w:rsid w:val="005C5238"/>
    <w:rsid w:val="005F147F"/>
    <w:rsid w:val="005F5D47"/>
    <w:rsid w:val="00605E16"/>
    <w:rsid w:val="006074B1"/>
    <w:rsid w:val="00611667"/>
    <w:rsid w:val="006121B5"/>
    <w:rsid w:val="00615097"/>
    <w:rsid w:val="00621AAD"/>
    <w:rsid w:val="00626866"/>
    <w:rsid w:val="00633B4C"/>
    <w:rsid w:val="00652D53"/>
    <w:rsid w:val="00664D27"/>
    <w:rsid w:val="006668CB"/>
    <w:rsid w:val="006756D2"/>
    <w:rsid w:val="00677181"/>
    <w:rsid w:val="006819B0"/>
    <w:rsid w:val="006978D9"/>
    <w:rsid w:val="00697ABD"/>
    <w:rsid w:val="006A161E"/>
    <w:rsid w:val="006A5EF6"/>
    <w:rsid w:val="006C252A"/>
    <w:rsid w:val="006D171F"/>
    <w:rsid w:val="006D1882"/>
    <w:rsid w:val="006E36EE"/>
    <w:rsid w:val="006E4C57"/>
    <w:rsid w:val="006F692C"/>
    <w:rsid w:val="007028CE"/>
    <w:rsid w:val="007045DB"/>
    <w:rsid w:val="00704AD2"/>
    <w:rsid w:val="00705593"/>
    <w:rsid w:val="00716D78"/>
    <w:rsid w:val="00727DE0"/>
    <w:rsid w:val="007311DC"/>
    <w:rsid w:val="00731846"/>
    <w:rsid w:val="00734C78"/>
    <w:rsid w:val="007375B8"/>
    <w:rsid w:val="007448C3"/>
    <w:rsid w:val="00750F54"/>
    <w:rsid w:val="00754684"/>
    <w:rsid w:val="0076030C"/>
    <w:rsid w:val="00760594"/>
    <w:rsid w:val="00762DEE"/>
    <w:rsid w:val="00774E61"/>
    <w:rsid w:val="00776BC3"/>
    <w:rsid w:val="00785C8D"/>
    <w:rsid w:val="0079016B"/>
    <w:rsid w:val="007A04BA"/>
    <w:rsid w:val="007A3B7B"/>
    <w:rsid w:val="007B5BB5"/>
    <w:rsid w:val="007B674C"/>
    <w:rsid w:val="007B6785"/>
    <w:rsid w:val="007C063A"/>
    <w:rsid w:val="007D165B"/>
    <w:rsid w:val="007D1F50"/>
    <w:rsid w:val="007D5CD1"/>
    <w:rsid w:val="007E397E"/>
    <w:rsid w:val="007E4043"/>
    <w:rsid w:val="007E5194"/>
    <w:rsid w:val="007F587C"/>
    <w:rsid w:val="00817609"/>
    <w:rsid w:val="0084225E"/>
    <w:rsid w:val="00851656"/>
    <w:rsid w:val="0086115D"/>
    <w:rsid w:val="0086162A"/>
    <w:rsid w:val="008636ED"/>
    <w:rsid w:val="00871AE5"/>
    <w:rsid w:val="008807F8"/>
    <w:rsid w:val="0088455A"/>
    <w:rsid w:val="00891054"/>
    <w:rsid w:val="00897683"/>
    <w:rsid w:val="0089768D"/>
    <w:rsid w:val="008A2243"/>
    <w:rsid w:val="008B4489"/>
    <w:rsid w:val="008B72C9"/>
    <w:rsid w:val="008B75D9"/>
    <w:rsid w:val="008B7B83"/>
    <w:rsid w:val="008C0727"/>
    <w:rsid w:val="008C2532"/>
    <w:rsid w:val="008C6A29"/>
    <w:rsid w:val="008D070F"/>
    <w:rsid w:val="008D0F72"/>
    <w:rsid w:val="008E6376"/>
    <w:rsid w:val="008E7EC3"/>
    <w:rsid w:val="009030A1"/>
    <w:rsid w:val="00914094"/>
    <w:rsid w:val="00931A1A"/>
    <w:rsid w:val="00933682"/>
    <w:rsid w:val="00934E0E"/>
    <w:rsid w:val="009505F9"/>
    <w:rsid w:val="00962E98"/>
    <w:rsid w:val="0096366F"/>
    <w:rsid w:val="00970A04"/>
    <w:rsid w:val="0097292F"/>
    <w:rsid w:val="00977979"/>
    <w:rsid w:val="00977A8A"/>
    <w:rsid w:val="0098546C"/>
    <w:rsid w:val="009A1E9E"/>
    <w:rsid w:val="009A2469"/>
    <w:rsid w:val="009A2D02"/>
    <w:rsid w:val="009A38F2"/>
    <w:rsid w:val="009A3B75"/>
    <w:rsid w:val="009A3BD6"/>
    <w:rsid w:val="009A44E5"/>
    <w:rsid w:val="009C17C7"/>
    <w:rsid w:val="009C44C9"/>
    <w:rsid w:val="009C4C60"/>
    <w:rsid w:val="009D7AFC"/>
    <w:rsid w:val="009E2951"/>
    <w:rsid w:val="009F2C89"/>
    <w:rsid w:val="009F5454"/>
    <w:rsid w:val="00A109E3"/>
    <w:rsid w:val="00A20A49"/>
    <w:rsid w:val="00A267CC"/>
    <w:rsid w:val="00A32F50"/>
    <w:rsid w:val="00A36034"/>
    <w:rsid w:val="00A41B53"/>
    <w:rsid w:val="00A61D79"/>
    <w:rsid w:val="00A62949"/>
    <w:rsid w:val="00A679C6"/>
    <w:rsid w:val="00A75699"/>
    <w:rsid w:val="00A801B8"/>
    <w:rsid w:val="00A90F38"/>
    <w:rsid w:val="00AA0EBB"/>
    <w:rsid w:val="00AA3332"/>
    <w:rsid w:val="00AB56B2"/>
    <w:rsid w:val="00AC211E"/>
    <w:rsid w:val="00AC4304"/>
    <w:rsid w:val="00AC5AAD"/>
    <w:rsid w:val="00AD0AB1"/>
    <w:rsid w:val="00AE6677"/>
    <w:rsid w:val="00AE6945"/>
    <w:rsid w:val="00AF1427"/>
    <w:rsid w:val="00AF474C"/>
    <w:rsid w:val="00AF5DF0"/>
    <w:rsid w:val="00AF6DAE"/>
    <w:rsid w:val="00B02D19"/>
    <w:rsid w:val="00B04DF0"/>
    <w:rsid w:val="00B1164B"/>
    <w:rsid w:val="00B12B74"/>
    <w:rsid w:val="00B332B0"/>
    <w:rsid w:val="00B40536"/>
    <w:rsid w:val="00B41F80"/>
    <w:rsid w:val="00B53011"/>
    <w:rsid w:val="00B64258"/>
    <w:rsid w:val="00B87925"/>
    <w:rsid w:val="00B87D3D"/>
    <w:rsid w:val="00B903C0"/>
    <w:rsid w:val="00BB1650"/>
    <w:rsid w:val="00BD5924"/>
    <w:rsid w:val="00BD7D1A"/>
    <w:rsid w:val="00BE0BBD"/>
    <w:rsid w:val="00BE2441"/>
    <w:rsid w:val="00BE43F9"/>
    <w:rsid w:val="00BF2470"/>
    <w:rsid w:val="00BF5F8B"/>
    <w:rsid w:val="00BF61ED"/>
    <w:rsid w:val="00C034CD"/>
    <w:rsid w:val="00C03D5B"/>
    <w:rsid w:val="00C043B3"/>
    <w:rsid w:val="00C17E0D"/>
    <w:rsid w:val="00C3079D"/>
    <w:rsid w:val="00C4191E"/>
    <w:rsid w:val="00C6613F"/>
    <w:rsid w:val="00C7331C"/>
    <w:rsid w:val="00C81C99"/>
    <w:rsid w:val="00C91725"/>
    <w:rsid w:val="00C93F5E"/>
    <w:rsid w:val="00CA2314"/>
    <w:rsid w:val="00CB212A"/>
    <w:rsid w:val="00CC7770"/>
    <w:rsid w:val="00CC7C80"/>
    <w:rsid w:val="00CD0943"/>
    <w:rsid w:val="00CD6A4E"/>
    <w:rsid w:val="00CF2C96"/>
    <w:rsid w:val="00CF3D14"/>
    <w:rsid w:val="00D07E62"/>
    <w:rsid w:val="00D12667"/>
    <w:rsid w:val="00D12DA6"/>
    <w:rsid w:val="00D14BD7"/>
    <w:rsid w:val="00D16128"/>
    <w:rsid w:val="00D167C5"/>
    <w:rsid w:val="00D22590"/>
    <w:rsid w:val="00D33A2A"/>
    <w:rsid w:val="00D4646B"/>
    <w:rsid w:val="00D66135"/>
    <w:rsid w:val="00D76C04"/>
    <w:rsid w:val="00D77703"/>
    <w:rsid w:val="00D84D55"/>
    <w:rsid w:val="00D86198"/>
    <w:rsid w:val="00D9133C"/>
    <w:rsid w:val="00D96778"/>
    <w:rsid w:val="00DB365E"/>
    <w:rsid w:val="00DC1A77"/>
    <w:rsid w:val="00DC4B2F"/>
    <w:rsid w:val="00DD35A5"/>
    <w:rsid w:val="00DE3817"/>
    <w:rsid w:val="00DF28C1"/>
    <w:rsid w:val="00DF339B"/>
    <w:rsid w:val="00E02EBF"/>
    <w:rsid w:val="00E03443"/>
    <w:rsid w:val="00E07DA8"/>
    <w:rsid w:val="00E129C9"/>
    <w:rsid w:val="00E12D12"/>
    <w:rsid w:val="00E14E1F"/>
    <w:rsid w:val="00E225C8"/>
    <w:rsid w:val="00E25485"/>
    <w:rsid w:val="00E3209F"/>
    <w:rsid w:val="00E326C4"/>
    <w:rsid w:val="00E34EA3"/>
    <w:rsid w:val="00E3502E"/>
    <w:rsid w:val="00E50A74"/>
    <w:rsid w:val="00E564E6"/>
    <w:rsid w:val="00E606C2"/>
    <w:rsid w:val="00E82891"/>
    <w:rsid w:val="00E84001"/>
    <w:rsid w:val="00E845D1"/>
    <w:rsid w:val="00E8640B"/>
    <w:rsid w:val="00E9134B"/>
    <w:rsid w:val="00E94CCF"/>
    <w:rsid w:val="00E973AE"/>
    <w:rsid w:val="00EA25A6"/>
    <w:rsid w:val="00EB1B6B"/>
    <w:rsid w:val="00EC6619"/>
    <w:rsid w:val="00ED2A61"/>
    <w:rsid w:val="00ED3901"/>
    <w:rsid w:val="00EE3CA1"/>
    <w:rsid w:val="00EF16CD"/>
    <w:rsid w:val="00EF6E42"/>
    <w:rsid w:val="00F14BFF"/>
    <w:rsid w:val="00F261C3"/>
    <w:rsid w:val="00F274A6"/>
    <w:rsid w:val="00F308BF"/>
    <w:rsid w:val="00F34162"/>
    <w:rsid w:val="00F368CA"/>
    <w:rsid w:val="00F47E55"/>
    <w:rsid w:val="00F64FA8"/>
    <w:rsid w:val="00F6688D"/>
    <w:rsid w:val="00F67CC7"/>
    <w:rsid w:val="00F7426E"/>
    <w:rsid w:val="00F801CF"/>
    <w:rsid w:val="00F8069F"/>
    <w:rsid w:val="00F94869"/>
    <w:rsid w:val="00F9539A"/>
    <w:rsid w:val="00FB4C27"/>
    <w:rsid w:val="00FC75FB"/>
    <w:rsid w:val="00FD0CFB"/>
    <w:rsid w:val="00FD67D8"/>
    <w:rsid w:val="00FD6D62"/>
    <w:rsid w:val="00FD7B16"/>
    <w:rsid w:val="00FE16E5"/>
    <w:rsid w:val="03C39C22"/>
    <w:rsid w:val="04DC97D0"/>
    <w:rsid w:val="09781DD1"/>
    <w:rsid w:val="0CBE586F"/>
    <w:rsid w:val="123430B3"/>
    <w:rsid w:val="12E648ED"/>
    <w:rsid w:val="179A84E2"/>
    <w:rsid w:val="1AE8C427"/>
    <w:rsid w:val="2248FF40"/>
    <w:rsid w:val="2612AD3C"/>
    <w:rsid w:val="29224E86"/>
    <w:rsid w:val="3757415A"/>
    <w:rsid w:val="3B7A83DB"/>
    <w:rsid w:val="3C0B9D33"/>
    <w:rsid w:val="44226821"/>
    <w:rsid w:val="474DE2F6"/>
    <w:rsid w:val="504A0973"/>
    <w:rsid w:val="50DC71AA"/>
    <w:rsid w:val="516FB749"/>
    <w:rsid w:val="5296BBC0"/>
    <w:rsid w:val="564CC85E"/>
    <w:rsid w:val="57781A33"/>
    <w:rsid w:val="58DE6153"/>
    <w:rsid w:val="6187722B"/>
    <w:rsid w:val="698EDFC8"/>
    <w:rsid w:val="7174681A"/>
    <w:rsid w:val="74486EDA"/>
    <w:rsid w:val="78DC5593"/>
    <w:rsid w:val="7F7F3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781DD1"/>
  <w15:chartTrackingRefBased/>
  <w15:docId w15:val="{ED6DFB84-B721-4B02-8342-EA00C534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F5A53"/>
    <w:pPr>
      <w:spacing w:line="312" w:lineRule="auto"/>
    </w:pPr>
    <w:rPr>
      <w:rFonts w:ascii="Newsreader Medium" w:eastAsia="Newsreader Medium" w:hAnsi="Newsreader Medium" w:cs="Newsreader Medium"/>
      <w:sz w:val="24"/>
      <w:szCs w:val="24"/>
    </w:rPr>
  </w:style>
  <w:style w:type="paragraph" w:styleId="Heading1">
    <w:name w:val="heading 1"/>
    <w:basedOn w:val="Normal"/>
    <w:next w:val="Normal"/>
    <w:link w:val="Heading1Char"/>
    <w:uiPriority w:val="9"/>
    <w:qFormat/>
    <w:rsid w:val="00A801B8"/>
    <w:pPr>
      <w:keepNext/>
      <w:keepLines/>
      <w:spacing w:before="80" w:after="320"/>
      <w:outlineLvl w:val="0"/>
    </w:pPr>
    <w:rPr>
      <w:rFonts w:ascii="Epilogue SemiBold" w:eastAsia="Epilogue Medium" w:hAnsi="Epilogue SemiBold" w:cs="Epilogue Medium"/>
      <w:bCs/>
      <w:sz w:val="36"/>
      <w:szCs w:val="36"/>
    </w:rPr>
  </w:style>
  <w:style w:type="paragraph" w:styleId="Heading2">
    <w:name w:val="heading 2"/>
    <w:basedOn w:val="Heading3"/>
    <w:next w:val="Normal"/>
    <w:link w:val="Heading2Char"/>
    <w:uiPriority w:val="9"/>
    <w:unhideWhenUsed/>
    <w:qFormat/>
    <w:rsid w:val="006C252A"/>
    <w:pPr>
      <w:outlineLvl w:val="1"/>
    </w:pPr>
    <w:rPr>
      <w:rFonts w:ascii="Epilogue" w:hAnsi="Epilogue"/>
      <w:bCs w:val="0"/>
      <w:noProof/>
      <w:sz w:val="32"/>
      <w:szCs w:val="32"/>
    </w:rPr>
  </w:style>
  <w:style w:type="paragraph" w:styleId="Heading3">
    <w:name w:val="heading 3"/>
    <w:basedOn w:val="Normal"/>
    <w:next w:val="Normal"/>
    <w:link w:val="Heading3Char"/>
    <w:uiPriority w:val="9"/>
    <w:unhideWhenUsed/>
    <w:qFormat/>
    <w:rsid w:val="006C252A"/>
    <w:pPr>
      <w:spacing w:before="400"/>
      <w:outlineLvl w:val="2"/>
    </w:pPr>
    <w:rPr>
      <w:rFonts w:ascii="Epilogue SemiBold" w:hAnsi="Epilogue SemiBold"/>
      <w:bCs/>
    </w:rPr>
  </w:style>
  <w:style w:type="paragraph" w:styleId="Heading4">
    <w:name w:val="heading 4"/>
    <w:basedOn w:val="Normal"/>
    <w:next w:val="Normal"/>
    <w:link w:val="Heading4Char"/>
    <w:uiPriority w:val="9"/>
    <w:unhideWhenUsed/>
    <w:qFormat/>
    <w:rsid w:val="00FC75FB"/>
    <w:pPr>
      <w:spacing w:before="320"/>
      <w:outlineLvl w:val="3"/>
    </w:pPr>
    <w:rPr>
      <w:rFonts w:ascii="Newsreader" w:hAnsi="Newsreader"/>
      <w:b/>
      <w:bCs/>
    </w:rPr>
  </w:style>
  <w:style w:type="paragraph" w:styleId="Heading5">
    <w:name w:val="heading 5"/>
    <w:basedOn w:val="Normal"/>
    <w:next w:val="Normal"/>
    <w:link w:val="Heading5Char"/>
    <w:uiPriority w:val="9"/>
    <w:unhideWhenUsed/>
    <w:rsid w:val="00E973AE"/>
    <w:pPr>
      <w:keepNext/>
      <w:keepLines/>
      <w:spacing w:before="40" w:after="0"/>
      <w:outlineLvl w:val="4"/>
    </w:pPr>
    <w:rPr>
      <w:rFonts w:ascii="Newsreader" w:eastAsiaTheme="majorEastAsia" w:hAnsi="Newsreader" w:cstheme="majorBidi"/>
      <w:color w:val="000000" w:themeColor="text1"/>
      <w:sz w:val="20"/>
      <w:u w:val="single"/>
    </w:rPr>
  </w:style>
  <w:style w:type="paragraph" w:styleId="Heading6">
    <w:name w:val="heading 6"/>
    <w:basedOn w:val="Normal"/>
    <w:next w:val="Normal"/>
    <w:link w:val="Heading6Char"/>
    <w:uiPriority w:val="9"/>
    <w:unhideWhenUsed/>
    <w:rsid w:val="78DC5593"/>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rsid w:val="78DC5593"/>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rsid w:val="78DC5593"/>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rsid w:val="78DC559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Header">
    <w:name w:val="header"/>
    <w:basedOn w:val="Normal"/>
    <w:link w:val="HeaderChar"/>
    <w:uiPriority w:val="99"/>
    <w:unhideWhenUsed/>
    <w:rsid w:val="78DC5593"/>
    <w:pPr>
      <w:tabs>
        <w:tab w:val="center" w:pos="4680"/>
        <w:tab w:val="right" w:pos="9360"/>
      </w:tabs>
      <w:spacing w:after="0"/>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Footer">
    <w:name w:val="footer"/>
    <w:basedOn w:val="Normal"/>
    <w:link w:val="FooterChar"/>
    <w:uiPriority w:val="99"/>
    <w:unhideWhenUsed/>
    <w:rsid w:val="78DC5593"/>
    <w:pPr>
      <w:tabs>
        <w:tab w:val="center" w:pos="4680"/>
        <w:tab w:val="right" w:pos="9360"/>
      </w:tabs>
      <w:spacing w:after="0"/>
    </w:pPr>
  </w:style>
  <w:style w:type="paragraph" w:styleId="Title">
    <w:name w:val="Title"/>
    <w:aliases w:val="Program Title"/>
    <w:basedOn w:val="Normal"/>
    <w:next w:val="Normal"/>
    <w:link w:val="TitleChar"/>
    <w:uiPriority w:val="10"/>
    <w:qFormat/>
    <w:rsid w:val="00BE0BBD"/>
    <w:pPr>
      <w:spacing w:after="0"/>
      <w:contextualSpacing/>
    </w:pPr>
    <w:rPr>
      <w:rFonts w:ascii="Epilogue Medium" w:eastAsia="Epilogue Medium" w:hAnsi="Epilogue Medium" w:cs="Epilogue Medium"/>
    </w:rPr>
  </w:style>
  <w:style w:type="paragraph" w:styleId="Quote">
    <w:name w:val="Quote"/>
    <w:basedOn w:val="Normal"/>
    <w:next w:val="Normal"/>
    <w:link w:val="QuoteChar"/>
    <w:uiPriority w:val="29"/>
    <w:qFormat/>
    <w:rsid w:val="00431572"/>
    <w:pPr>
      <w:jc w:val="center"/>
    </w:pPr>
    <w:rPr>
      <w:rFonts w:ascii="Epilogue" w:hAnsi="Epilogue"/>
      <w:sz w:val="32"/>
      <w:szCs w:val="32"/>
    </w:rPr>
  </w:style>
  <w:style w:type="paragraph" w:styleId="ListParagraph">
    <w:name w:val="List Paragraph"/>
    <w:basedOn w:val="Normal"/>
    <w:uiPriority w:val="34"/>
    <w:qFormat/>
    <w:rsid w:val="78DC5593"/>
    <w:pPr>
      <w:numPr>
        <w:numId w:val="1"/>
      </w:numPr>
      <w:contextualSpacing/>
    </w:pPr>
  </w:style>
  <w:style w:type="character" w:customStyle="1" w:styleId="Heading1Char">
    <w:name w:val="Heading 1 Char"/>
    <w:basedOn w:val="DefaultParagraphFont"/>
    <w:link w:val="Heading1"/>
    <w:uiPriority w:val="9"/>
    <w:rsid w:val="00A801B8"/>
    <w:rPr>
      <w:rFonts w:ascii="Epilogue SemiBold" w:eastAsia="Epilogue Medium" w:hAnsi="Epilogue SemiBold" w:cs="Epilogue Medium"/>
      <w:bCs/>
      <w:sz w:val="36"/>
      <w:szCs w:val="36"/>
    </w:rPr>
  </w:style>
  <w:style w:type="character" w:customStyle="1" w:styleId="Heading2Char">
    <w:name w:val="Heading 2 Char"/>
    <w:basedOn w:val="DefaultParagraphFont"/>
    <w:link w:val="Heading2"/>
    <w:uiPriority w:val="9"/>
    <w:rsid w:val="006C252A"/>
    <w:rPr>
      <w:rFonts w:ascii="Epilogue" w:eastAsia="Newsreader Medium" w:hAnsi="Epilogue" w:cs="Newsreader Medium"/>
      <w:noProof/>
      <w:sz w:val="32"/>
      <w:szCs w:val="32"/>
    </w:rPr>
  </w:style>
  <w:style w:type="character" w:customStyle="1" w:styleId="Heading3Char">
    <w:name w:val="Heading 3 Char"/>
    <w:basedOn w:val="DefaultParagraphFont"/>
    <w:link w:val="Heading3"/>
    <w:uiPriority w:val="9"/>
    <w:rsid w:val="006C252A"/>
    <w:rPr>
      <w:rFonts w:ascii="Epilogue SemiBold" w:eastAsia="Newsreader Medium" w:hAnsi="Epilogue SemiBold" w:cs="Newsreader Medium"/>
      <w:bCs/>
      <w:sz w:val="24"/>
      <w:szCs w:val="24"/>
    </w:rPr>
  </w:style>
  <w:style w:type="character" w:customStyle="1" w:styleId="Heading4Char">
    <w:name w:val="Heading 4 Char"/>
    <w:basedOn w:val="DefaultParagraphFont"/>
    <w:link w:val="Heading4"/>
    <w:uiPriority w:val="9"/>
    <w:rsid w:val="00FC75FB"/>
    <w:rPr>
      <w:rFonts w:ascii="Newsreader" w:eastAsia="Newsreader Medium" w:hAnsi="Newsreader" w:cs="Newsreader Medium"/>
      <w:b/>
      <w:bCs/>
      <w:sz w:val="24"/>
      <w:szCs w:val="24"/>
    </w:rPr>
  </w:style>
  <w:style w:type="character" w:customStyle="1" w:styleId="Heading5Char">
    <w:name w:val="Heading 5 Char"/>
    <w:basedOn w:val="DefaultParagraphFont"/>
    <w:link w:val="Heading5"/>
    <w:uiPriority w:val="9"/>
    <w:rsid w:val="00E973AE"/>
    <w:rPr>
      <w:rFonts w:ascii="Newsreader" w:eastAsiaTheme="majorEastAsia" w:hAnsi="Newsreader" w:cstheme="majorBidi"/>
      <w:color w:val="000000" w:themeColor="text1"/>
      <w:sz w:val="20"/>
      <w:szCs w:val="24"/>
      <w:u w:val="single"/>
    </w:rPr>
  </w:style>
  <w:style w:type="character" w:customStyle="1" w:styleId="Heading6Char">
    <w:name w:val="Heading 6 Char"/>
    <w:basedOn w:val="DefaultParagraphFont"/>
    <w:link w:val="Heading6"/>
    <w:uiPriority w:val="9"/>
    <w:rsid w:val="78DC5593"/>
    <w:rPr>
      <w:rFonts w:asciiTheme="majorHAnsi" w:eastAsiaTheme="majorEastAsia" w:hAnsiTheme="majorHAnsi" w:cstheme="majorBidi"/>
      <w:b w:val="0"/>
      <w:bCs w:val="0"/>
      <w:i w:val="0"/>
      <w:iCs w:val="0"/>
      <w:noProof w:val="0"/>
      <w:color w:val="1F3763"/>
      <w:sz w:val="24"/>
      <w:szCs w:val="24"/>
      <w:lang w:val="en-US"/>
    </w:rPr>
  </w:style>
  <w:style w:type="character" w:customStyle="1" w:styleId="Heading7Char">
    <w:name w:val="Heading 7 Char"/>
    <w:basedOn w:val="DefaultParagraphFont"/>
    <w:link w:val="Heading7"/>
    <w:uiPriority w:val="9"/>
    <w:rsid w:val="78DC5593"/>
    <w:rPr>
      <w:rFonts w:asciiTheme="majorHAnsi" w:eastAsiaTheme="majorEastAsia" w:hAnsiTheme="majorHAnsi" w:cstheme="majorBidi"/>
      <w:b w:val="0"/>
      <w:bCs w:val="0"/>
      <w:i/>
      <w:iCs/>
      <w:noProof w:val="0"/>
      <w:color w:val="1F3763"/>
      <w:sz w:val="24"/>
      <w:szCs w:val="24"/>
      <w:lang w:val="en-US"/>
    </w:rPr>
  </w:style>
  <w:style w:type="character" w:customStyle="1" w:styleId="Heading8Char">
    <w:name w:val="Heading 8 Char"/>
    <w:basedOn w:val="DefaultParagraphFont"/>
    <w:link w:val="Heading8"/>
    <w:uiPriority w:val="9"/>
    <w:rsid w:val="78DC5593"/>
    <w:rPr>
      <w:rFonts w:asciiTheme="majorHAnsi" w:eastAsiaTheme="majorEastAsia" w:hAnsiTheme="majorHAnsi" w:cstheme="majorBidi"/>
      <w:b w:val="0"/>
      <w:bCs w:val="0"/>
      <w:i w:val="0"/>
      <w:iCs w:val="0"/>
      <w:noProof w:val="0"/>
      <w:color w:val="272727"/>
      <w:sz w:val="21"/>
      <w:szCs w:val="21"/>
      <w:lang w:val="en-US"/>
    </w:rPr>
  </w:style>
  <w:style w:type="character" w:customStyle="1" w:styleId="Heading9Char">
    <w:name w:val="Heading 9 Char"/>
    <w:basedOn w:val="DefaultParagraphFont"/>
    <w:link w:val="Heading9"/>
    <w:uiPriority w:val="9"/>
    <w:rsid w:val="78DC5593"/>
    <w:rPr>
      <w:rFonts w:asciiTheme="majorHAnsi" w:eastAsiaTheme="majorEastAsia" w:hAnsiTheme="majorHAnsi" w:cstheme="majorBidi"/>
      <w:b w:val="0"/>
      <w:bCs w:val="0"/>
      <w:i/>
      <w:iCs/>
      <w:noProof w:val="0"/>
      <w:color w:val="272727"/>
      <w:sz w:val="21"/>
      <w:szCs w:val="21"/>
      <w:lang w:val="en-US"/>
    </w:rPr>
  </w:style>
  <w:style w:type="character" w:customStyle="1" w:styleId="TitleChar">
    <w:name w:val="Title Char"/>
    <w:aliases w:val="Program Title Char"/>
    <w:basedOn w:val="DefaultParagraphFont"/>
    <w:link w:val="Title"/>
    <w:uiPriority w:val="10"/>
    <w:rsid w:val="00BE0BBD"/>
    <w:rPr>
      <w:rFonts w:ascii="Epilogue Medium" w:eastAsia="Epilogue Medium" w:hAnsi="Epilogue Medium" w:cs="Epilogue Medium"/>
      <w:sz w:val="24"/>
      <w:szCs w:val="24"/>
    </w:rPr>
  </w:style>
  <w:style w:type="character" w:customStyle="1" w:styleId="QuoteChar">
    <w:name w:val="Quote Char"/>
    <w:basedOn w:val="DefaultParagraphFont"/>
    <w:link w:val="Quote"/>
    <w:uiPriority w:val="29"/>
    <w:rsid w:val="00431572"/>
    <w:rPr>
      <w:rFonts w:ascii="Epilogue" w:eastAsia="Newsreader Medium" w:hAnsi="Epilogue" w:cs="Newsreader Medium"/>
      <w:sz w:val="32"/>
      <w:szCs w:val="32"/>
    </w:rPr>
  </w:style>
  <w:style w:type="paragraph" w:styleId="TOC1">
    <w:name w:val="toc 1"/>
    <w:basedOn w:val="Normal"/>
    <w:next w:val="Normal"/>
    <w:uiPriority w:val="39"/>
    <w:unhideWhenUsed/>
    <w:rsid w:val="78DC5593"/>
    <w:pPr>
      <w:spacing w:after="100"/>
    </w:pPr>
  </w:style>
  <w:style w:type="paragraph" w:styleId="TOC2">
    <w:name w:val="toc 2"/>
    <w:basedOn w:val="Normal"/>
    <w:next w:val="Normal"/>
    <w:uiPriority w:val="39"/>
    <w:unhideWhenUsed/>
    <w:rsid w:val="78DC5593"/>
    <w:pPr>
      <w:spacing w:after="100"/>
      <w:ind w:left="220"/>
    </w:pPr>
  </w:style>
  <w:style w:type="paragraph" w:styleId="TOC3">
    <w:name w:val="toc 3"/>
    <w:basedOn w:val="Normal"/>
    <w:next w:val="Normal"/>
    <w:uiPriority w:val="39"/>
    <w:unhideWhenUsed/>
    <w:rsid w:val="78DC5593"/>
    <w:pPr>
      <w:spacing w:after="100"/>
      <w:ind w:left="440"/>
    </w:pPr>
  </w:style>
  <w:style w:type="paragraph" w:styleId="TOC4">
    <w:name w:val="toc 4"/>
    <w:basedOn w:val="Normal"/>
    <w:next w:val="Normal"/>
    <w:uiPriority w:val="39"/>
    <w:unhideWhenUsed/>
    <w:rsid w:val="78DC5593"/>
    <w:pPr>
      <w:spacing w:after="100"/>
      <w:ind w:left="660"/>
    </w:pPr>
  </w:style>
  <w:style w:type="paragraph" w:styleId="TOC5">
    <w:name w:val="toc 5"/>
    <w:basedOn w:val="Normal"/>
    <w:next w:val="Normal"/>
    <w:uiPriority w:val="39"/>
    <w:unhideWhenUsed/>
    <w:rsid w:val="78DC5593"/>
    <w:pPr>
      <w:spacing w:after="100"/>
      <w:ind w:left="880"/>
    </w:pPr>
  </w:style>
  <w:style w:type="paragraph" w:styleId="TOC6">
    <w:name w:val="toc 6"/>
    <w:basedOn w:val="Normal"/>
    <w:next w:val="Normal"/>
    <w:uiPriority w:val="39"/>
    <w:unhideWhenUsed/>
    <w:rsid w:val="78DC5593"/>
    <w:pPr>
      <w:spacing w:after="100"/>
      <w:ind w:left="1100"/>
    </w:pPr>
  </w:style>
  <w:style w:type="paragraph" w:styleId="TOC7">
    <w:name w:val="toc 7"/>
    <w:basedOn w:val="Normal"/>
    <w:next w:val="Normal"/>
    <w:uiPriority w:val="39"/>
    <w:unhideWhenUsed/>
    <w:rsid w:val="78DC5593"/>
    <w:pPr>
      <w:spacing w:after="100"/>
      <w:ind w:left="1320"/>
    </w:pPr>
  </w:style>
  <w:style w:type="paragraph" w:styleId="TOC8">
    <w:name w:val="toc 8"/>
    <w:basedOn w:val="Normal"/>
    <w:next w:val="Normal"/>
    <w:uiPriority w:val="39"/>
    <w:unhideWhenUsed/>
    <w:rsid w:val="78DC5593"/>
    <w:pPr>
      <w:spacing w:after="100"/>
      <w:ind w:left="1540"/>
    </w:pPr>
  </w:style>
  <w:style w:type="paragraph" w:styleId="TOC9">
    <w:name w:val="toc 9"/>
    <w:basedOn w:val="Normal"/>
    <w:next w:val="Normal"/>
    <w:uiPriority w:val="39"/>
    <w:unhideWhenUsed/>
    <w:rsid w:val="78DC5593"/>
    <w:pPr>
      <w:spacing w:after="100"/>
      <w:ind w:left="1760"/>
    </w:pPr>
  </w:style>
  <w:style w:type="paragraph" w:styleId="EndnoteText">
    <w:name w:val="endnote text"/>
    <w:basedOn w:val="Normal"/>
    <w:link w:val="EndnoteTextChar"/>
    <w:uiPriority w:val="99"/>
    <w:unhideWhenUsed/>
    <w:rsid w:val="78DC5593"/>
    <w:pPr>
      <w:spacing w:after="0"/>
    </w:pPr>
    <w:rPr>
      <w:sz w:val="20"/>
      <w:szCs w:val="20"/>
    </w:rPr>
  </w:style>
  <w:style w:type="character" w:customStyle="1" w:styleId="EndnoteTextChar">
    <w:name w:val="Endnote Text Char"/>
    <w:basedOn w:val="DefaultParagraphFont"/>
    <w:link w:val="EndnoteText"/>
    <w:uiPriority w:val="99"/>
    <w:rsid w:val="78DC5593"/>
    <w:rPr>
      <w:rFonts w:ascii="Newsreader Medium" w:eastAsia="Newsreader Medium" w:hAnsi="Newsreader Medium" w:cs="Newsreader Medium"/>
      <w:b w:val="0"/>
      <w:bCs w:val="0"/>
      <w:i w:val="0"/>
      <w:iCs w:val="0"/>
      <w:noProof w:val="0"/>
      <w:color w:val="auto"/>
      <w:sz w:val="20"/>
      <w:szCs w:val="20"/>
      <w:lang w:val="en-US"/>
    </w:rPr>
  </w:style>
  <w:style w:type="paragraph" w:styleId="FootnoteText">
    <w:name w:val="footnote text"/>
    <w:basedOn w:val="Normal"/>
    <w:link w:val="FootnoteTextChar"/>
    <w:uiPriority w:val="99"/>
    <w:semiHidden/>
    <w:unhideWhenUsed/>
    <w:rsid w:val="78DC5593"/>
    <w:pPr>
      <w:spacing w:after="0"/>
    </w:pPr>
    <w:rPr>
      <w:sz w:val="20"/>
      <w:szCs w:val="20"/>
    </w:rPr>
  </w:style>
  <w:style w:type="character" w:customStyle="1" w:styleId="FootnoteTextChar">
    <w:name w:val="Footnote Text Char"/>
    <w:basedOn w:val="DefaultParagraphFont"/>
    <w:link w:val="FootnoteText"/>
    <w:uiPriority w:val="99"/>
    <w:semiHidden/>
    <w:rsid w:val="78DC5593"/>
    <w:rPr>
      <w:rFonts w:ascii="Newsreader Medium" w:eastAsia="Newsreader Medium" w:hAnsi="Newsreader Medium" w:cs="Newsreader Medium"/>
      <w:b w:val="0"/>
      <w:bCs w:val="0"/>
      <w:i w:val="0"/>
      <w:iCs w:val="0"/>
      <w:noProof w:val="0"/>
      <w:color w:val="auto"/>
      <w:sz w:val="20"/>
      <w:szCs w:val="20"/>
      <w:lang w:val="en-US"/>
    </w:rPr>
  </w:style>
  <w:style w:type="character" w:styleId="SubtleEmphasis">
    <w:name w:val="Subtle Emphasis"/>
    <w:uiPriority w:val="19"/>
    <w:rsid w:val="007E397E"/>
    <w:rPr>
      <w:rFonts w:ascii="Epilogue Medium" w:eastAsia="Epilogue Medium" w:hAnsi="Epilogue Medium" w:cs="Epilogue Medium"/>
    </w:rPr>
  </w:style>
  <w:style w:type="table" w:styleId="PlainTable5">
    <w:name w:val="Plain Table 5"/>
    <w:basedOn w:val="TableNormal"/>
    <w:uiPriority w:val="45"/>
    <w:rsid w:val="000F30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rsid w:val="000F30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rsid w:val="000F30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0F30E0"/>
    <w:pPr>
      <w:spacing w:after="0" w:line="240" w:lineRule="auto"/>
    </w:pPr>
    <w:tblPr>
      <w:tblStyleRowBandSize w:val="1"/>
      <w:tblStyleColBandSize w:val="1"/>
      <w:tblBorders>
        <w:top w:val="single" w:sz="4" w:space="0" w:color="C4BDFF" w:themeColor="accent3" w:themeTint="66"/>
        <w:left w:val="single" w:sz="4" w:space="0" w:color="C4BDFF" w:themeColor="accent3" w:themeTint="66"/>
        <w:bottom w:val="single" w:sz="4" w:space="0" w:color="C4BDFF" w:themeColor="accent3" w:themeTint="66"/>
        <w:right w:val="single" w:sz="4" w:space="0" w:color="C4BDFF" w:themeColor="accent3" w:themeTint="66"/>
        <w:insideH w:val="single" w:sz="4" w:space="0" w:color="C4BDFF" w:themeColor="accent3" w:themeTint="66"/>
        <w:insideV w:val="single" w:sz="4" w:space="0" w:color="C4BDFF" w:themeColor="accent3" w:themeTint="66"/>
      </w:tblBorders>
    </w:tblPr>
    <w:tblStylePr w:type="firstRow">
      <w:rPr>
        <w:b/>
        <w:bCs/>
      </w:rPr>
      <w:tblPr/>
      <w:tcPr>
        <w:tcBorders>
          <w:bottom w:val="single" w:sz="12" w:space="0" w:color="A69DFF" w:themeColor="accent3" w:themeTint="99"/>
        </w:tcBorders>
      </w:tcPr>
    </w:tblStylePr>
    <w:tblStylePr w:type="lastRow">
      <w:rPr>
        <w:b/>
        <w:bCs/>
      </w:rPr>
      <w:tblPr/>
      <w:tcPr>
        <w:tcBorders>
          <w:top w:val="double" w:sz="2" w:space="0" w:color="A69DFF"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F30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aliases w:val="Table Label"/>
    <w:basedOn w:val="SubtleEmphasis"/>
    <w:uiPriority w:val="31"/>
    <w:qFormat/>
    <w:rsid w:val="002D64DE"/>
    <w:rPr>
      <w:rFonts w:ascii="Epilogue Medium" w:eastAsia="Epilogue Medium" w:hAnsi="Epilogue Medium" w:cs="Epilogue Medium"/>
      <w:color w:val="181824" w:themeColor="text2"/>
      <w:sz w:val="18"/>
      <w:szCs w:val="18"/>
    </w:rPr>
  </w:style>
  <w:style w:type="character" w:styleId="Strong">
    <w:name w:val="Strong"/>
    <w:basedOn w:val="DefaultParagraphFont"/>
    <w:uiPriority w:val="22"/>
    <w:qFormat/>
    <w:rsid w:val="00431572"/>
    <w:rPr>
      <w:b/>
      <w:bCs/>
    </w:rPr>
  </w:style>
  <w:style w:type="character" w:styleId="Hyperlink">
    <w:name w:val="Hyperlink"/>
    <w:basedOn w:val="DefaultParagraphFont"/>
    <w:uiPriority w:val="99"/>
    <w:unhideWhenUsed/>
    <w:qFormat/>
    <w:rsid w:val="00E973AE"/>
    <w:rPr>
      <w:color w:val="6C5CFF" w:themeColor="accent3"/>
      <w:u w:val="single"/>
    </w:rPr>
  </w:style>
  <w:style w:type="character" w:styleId="UnresolvedMention">
    <w:name w:val="Unresolved Mention"/>
    <w:basedOn w:val="DefaultParagraphFont"/>
    <w:uiPriority w:val="99"/>
    <w:semiHidden/>
    <w:unhideWhenUsed/>
    <w:rsid w:val="002D64DE"/>
    <w:rPr>
      <w:color w:val="605E5C"/>
      <w:shd w:val="clear" w:color="auto" w:fill="E1DFDD"/>
    </w:rPr>
  </w:style>
  <w:style w:type="character" w:styleId="PageNumber">
    <w:name w:val="page number"/>
    <w:basedOn w:val="DefaultParagraphFont"/>
    <w:uiPriority w:val="99"/>
    <w:semiHidden/>
    <w:unhideWhenUsed/>
    <w:rsid w:val="001F5A53"/>
  </w:style>
  <w:style w:type="character" w:styleId="CommentReference">
    <w:name w:val="annotation reference"/>
    <w:basedOn w:val="DefaultParagraphFont"/>
    <w:uiPriority w:val="99"/>
    <w:semiHidden/>
    <w:unhideWhenUsed/>
    <w:rsid w:val="00D22590"/>
    <w:rPr>
      <w:sz w:val="16"/>
      <w:szCs w:val="16"/>
    </w:rPr>
  </w:style>
  <w:style w:type="paragraph" w:styleId="CommentText">
    <w:name w:val="annotation text"/>
    <w:basedOn w:val="Normal"/>
    <w:link w:val="CommentTextChar"/>
    <w:uiPriority w:val="99"/>
    <w:unhideWhenUsed/>
    <w:rsid w:val="00D22590"/>
    <w:pPr>
      <w:spacing w:after="120" w:line="240" w:lineRule="auto"/>
    </w:pPr>
    <w:rPr>
      <w:rFonts w:ascii="Georgia" w:eastAsiaTheme="minorHAnsi" w:hAnsi="Georgia" w:cstheme="minorBidi"/>
      <w:color w:val="717172"/>
      <w:sz w:val="20"/>
      <w:szCs w:val="20"/>
    </w:rPr>
  </w:style>
  <w:style w:type="character" w:customStyle="1" w:styleId="CommentTextChar">
    <w:name w:val="Comment Text Char"/>
    <w:basedOn w:val="DefaultParagraphFont"/>
    <w:link w:val="CommentText"/>
    <w:uiPriority w:val="99"/>
    <w:rsid w:val="00D22590"/>
    <w:rPr>
      <w:rFonts w:ascii="Georgia" w:hAnsi="Georgia"/>
      <w:color w:val="717172"/>
      <w:sz w:val="20"/>
      <w:szCs w:val="20"/>
    </w:rPr>
  </w:style>
  <w:style w:type="character" w:customStyle="1" w:styleId="normaltextrun">
    <w:name w:val="normaltextrun"/>
    <w:basedOn w:val="DefaultParagraphFont"/>
    <w:rsid w:val="00D22590"/>
  </w:style>
  <w:style w:type="character" w:styleId="FollowedHyperlink">
    <w:name w:val="FollowedHyperlink"/>
    <w:basedOn w:val="DefaultParagraphFont"/>
    <w:uiPriority w:val="99"/>
    <w:semiHidden/>
    <w:unhideWhenUsed/>
    <w:rsid w:val="00817609"/>
    <w:rPr>
      <w:color w:val="93A3FF" w:themeColor="accent4"/>
      <w:u w:val="single"/>
    </w:rPr>
  </w:style>
  <w:style w:type="paragraph" w:styleId="Revision">
    <w:name w:val="Revision"/>
    <w:hidden/>
    <w:uiPriority w:val="99"/>
    <w:semiHidden/>
    <w:rsid w:val="00F34162"/>
    <w:pPr>
      <w:spacing w:after="0" w:line="240" w:lineRule="auto"/>
    </w:pPr>
    <w:rPr>
      <w:rFonts w:ascii="Newsreader Medium" w:eastAsia="Newsreader Medium" w:hAnsi="Newsreader Medium" w:cs="Newsreader Medium"/>
      <w:sz w:val="24"/>
      <w:szCs w:val="24"/>
    </w:rPr>
  </w:style>
  <w:style w:type="paragraph" w:styleId="CommentSubject">
    <w:name w:val="annotation subject"/>
    <w:basedOn w:val="CommentText"/>
    <w:next w:val="CommentText"/>
    <w:link w:val="CommentSubjectChar"/>
    <w:uiPriority w:val="99"/>
    <w:semiHidden/>
    <w:unhideWhenUsed/>
    <w:rsid w:val="004126AD"/>
    <w:pPr>
      <w:spacing w:after="160"/>
    </w:pPr>
    <w:rPr>
      <w:rFonts w:ascii="Newsreader Medium" w:eastAsia="Newsreader Medium" w:hAnsi="Newsreader Medium" w:cs="Newsreader Medium"/>
      <w:b/>
      <w:bCs/>
      <w:color w:val="auto"/>
    </w:rPr>
  </w:style>
  <w:style w:type="character" w:customStyle="1" w:styleId="CommentSubjectChar">
    <w:name w:val="Comment Subject Char"/>
    <w:basedOn w:val="CommentTextChar"/>
    <w:link w:val="CommentSubject"/>
    <w:uiPriority w:val="99"/>
    <w:semiHidden/>
    <w:rsid w:val="004126AD"/>
    <w:rPr>
      <w:rFonts w:ascii="Newsreader Medium" w:eastAsia="Newsreader Medium" w:hAnsi="Newsreader Medium" w:cs="Newsreader Medium"/>
      <w:b/>
      <w:bCs/>
      <w:color w:val="717172"/>
      <w:sz w:val="20"/>
      <w:szCs w:val="20"/>
    </w:rPr>
  </w:style>
  <w:style w:type="paragraph" w:styleId="Caption">
    <w:name w:val="caption"/>
    <w:basedOn w:val="Normal"/>
    <w:next w:val="Normal"/>
    <w:uiPriority w:val="35"/>
    <w:unhideWhenUsed/>
    <w:qFormat/>
    <w:rsid w:val="002E2889"/>
    <w:pPr>
      <w:spacing w:after="200" w:line="240" w:lineRule="auto"/>
    </w:pPr>
    <w:rPr>
      <w:i/>
      <w:iCs/>
      <w:color w:val="18182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tsmidwest.org/wp-content/uploads/2022/12/PowerPoint-Slide-22-23.ppt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kespeare@artsmidwes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rts Midwest">
      <a:dk1>
        <a:srgbClr val="000000"/>
      </a:dk1>
      <a:lt1>
        <a:srgbClr val="FFFFFF"/>
      </a:lt1>
      <a:dk2>
        <a:srgbClr val="181824"/>
      </a:dk2>
      <a:lt2>
        <a:srgbClr val="F3F7F5"/>
      </a:lt2>
      <a:accent1>
        <a:srgbClr val="BBE000"/>
      </a:accent1>
      <a:accent2>
        <a:srgbClr val="E1FF49"/>
      </a:accent2>
      <a:accent3>
        <a:srgbClr val="6C5CFF"/>
      </a:accent3>
      <a:accent4>
        <a:srgbClr val="93A3FF"/>
      </a:accent4>
      <a:accent5>
        <a:srgbClr val="FF7555"/>
      </a:accent5>
      <a:accent6>
        <a:srgbClr val="FFAC99"/>
      </a:accent6>
      <a:hlink>
        <a:srgbClr val="343449"/>
      </a:hlink>
      <a:folHlink>
        <a:srgbClr val="F3F7F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4924B1DC342419104489557574E1F" ma:contentTypeVersion="13" ma:contentTypeDescription="Create a new document." ma:contentTypeScope="" ma:versionID="faa2f83b6e921b724c1e5a54b3871053">
  <xsd:schema xmlns:xsd="http://www.w3.org/2001/XMLSchema" xmlns:xs="http://www.w3.org/2001/XMLSchema" xmlns:p="http://schemas.microsoft.com/office/2006/metadata/properties" xmlns:ns2="5196a837-7879-4603-9cb4-6d3131a39dd1" xmlns:ns3="0e66cf1b-434c-4d04-b7e2-57063708f421" targetNamespace="http://schemas.microsoft.com/office/2006/metadata/properties" ma:root="true" ma:fieldsID="5d99ab74beab669d84f00dea58320575" ns2:_="" ns3:_="">
    <xsd:import namespace="5196a837-7879-4603-9cb4-6d3131a39dd1"/>
    <xsd:import namespace="0e66cf1b-434c-4d04-b7e2-57063708f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6a837-7879-4603-9cb4-6d3131a39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6cf1b-434c-4d04-b7e2-57063708f4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52AE-EA51-450C-AB8E-57E28077AD22}">
  <ds:schemaRefs>
    <ds:schemaRef ds:uri="http://schemas.microsoft.com/sharepoint/v3/contenttype/forms"/>
  </ds:schemaRefs>
</ds:datastoreItem>
</file>

<file path=customXml/itemProps2.xml><?xml version="1.0" encoding="utf-8"?>
<ds:datastoreItem xmlns:ds="http://schemas.openxmlformats.org/officeDocument/2006/customXml" ds:itemID="{498E15F8-95E1-458B-83E1-3FC2CDF21268}">
  <ds:schemaRefs>
    <ds:schemaRef ds:uri="http://schemas.microsoft.com/office/2006/metadata/properties"/>
    <ds:schemaRef ds:uri="http://schemas.microsoft.com/office/infopath/2007/PartnerControls"/>
    <ds:schemaRef ds:uri="02257027-0a84-4394-aeaf-f23932a5a16d"/>
    <ds:schemaRef ds:uri="195390d3-7234-4e16-8cef-1d3c82c11f8c"/>
  </ds:schemaRefs>
</ds:datastoreItem>
</file>

<file path=customXml/itemProps3.xml><?xml version="1.0" encoding="utf-8"?>
<ds:datastoreItem xmlns:ds="http://schemas.openxmlformats.org/officeDocument/2006/customXml" ds:itemID="{FAFB46FB-4861-40A3-B3AA-B4BC049A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6a837-7879-4603-9cb4-6d3131a39dd1"/>
    <ds:schemaRef ds:uri="0e66cf1b-434c-4d04-b7e2-57063708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BC25B-8DE4-704C-AC58-DD8DEEF8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Jacques</dc:creator>
  <cp:keywords/>
  <dc:description/>
  <cp:lastModifiedBy>Joshua Feist</cp:lastModifiedBy>
  <cp:revision>69</cp:revision>
  <dcterms:created xsi:type="dcterms:W3CDTF">2022-11-10T18:45:00Z</dcterms:created>
  <dcterms:modified xsi:type="dcterms:W3CDTF">2022-12-13T20:57:00Z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0x0101008E80A03A6AE4644CBF4FFFF9A7105F3B</vt:lpwstr>
  </property>
  <property fmtid="{D5CDD505-2E9C-101B-9397-08002B2CF9AE}" pid="3" name="MediaServiceImageTags">
    <vt:lpwstr/>
  </property>
</Properties>
</file>