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899D" w14:textId="77777777" w:rsidR="00DC3406" w:rsidRDefault="00DC3406" w:rsidP="00DC3406">
      <w:pPr>
        <w:pStyle w:val="Title"/>
      </w:pPr>
    </w:p>
    <w:p w14:paraId="0EADF8A8" w14:textId="68142551" w:rsidR="00DC3406" w:rsidRPr="00762CA1" w:rsidRDefault="00DC3406" w:rsidP="00DC3406">
      <w:pPr>
        <w:pStyle w:val="Title"/>
      </w:pPr>
      <w:r>
        <w:t>RESOURCE</w:t>
      </w:r>
    </w:p>
    <w:p w14:paraId="432907B8" w14:textId="56A0B9D7" w:rsidR="00DC3406" w:rsidRPr="00762CA1" w:rsidRDefault="00DC3406" w:rsidP="00DC3406">
      <w:pPr>
        <w:pStyle w:val="Heading1"/>
        <w:rPr>
          <w:rStyle w:val="Heading3Char"/>
          <w:rFonts w:eastAsia="Epilogue Medium" w:cs="Epilogue Medium"/>
          <w:sz w:val="36"/>
          <w:szCs w:val="36"/>
        </w:rPr>
      </w:pPr>
      <w:r>
        <w:t>Brand Begins with Belief: The Worksheet</w:t>
      </w:r>
    </w:p>
    <w:p w14:paraId="6FC6BFDA" w14:textId="77777777" w:rsidR="00DC3406" w:rsidRPr="00D27DF2" w:rsidRDefault="00DC3406" w:rsidP="00DC3406">
      <w:pPr>
        <w:rPr>
          <w:color w:val="000000" w:themeColor="text1"/>
        </w:rPr>
      </w:pPr>
      <w:r w:rsidRPr="00D27DF2">
        <w:rPr>
          <w:color w:val="000000" w:themeColor="text1"/>
        </w:rPr>
        <w:t>How you use this worksheet is entirely up to you. Type your answers, print it out, sketch ideas, or build something more visual in a tool you love. Choose the format that helps you think most clearly and make it your own.</w:t>
      </w:r>
    </w:p>
    <w:p w14:paraId="64DC52F8" w14:textId="77777777" w:rsidR="00DC3406" w:rsidRPr="00D27DF2" w:rsidRDefault="00DC3406" w:rsidP="00DC3406">
      <w:pPr>
        <w:pStyle w:val="Heading2"/>
        <w:rPr>
          <w:color w:val="000000" w:themeColor="text1"/>
        </w:rPr>
      </w:pPr>
      <w:r w:rsidRPr="00D27DF2">
        <w:rPr>
          <w:color w:val="000000" w:themeColor="text1"/>
        </w:rPr>
        <w:t>Exercise 1: Define Your Beliefs</w:t>
      </w:r>
    </w:p>
    <w:p w14:paraId="7367EF59" w14:textId="77777777" w:rsidR="00DC3406" w:rsidRPr="00D27DF2" w:rsidRDefault="00DC3406" w:rsidP="00DC3406">
      <w:pPr>
        <w:pStyle w:val="Heading3"/>
        <w:rPr>
          <w:color w:val="000000" w:themeColor="text1"/>
        </w:rPr>
      </w:pPr>
      <w:bookmarkStart w:id="0" w:name="_ei6hsxnn6w4q" w:colFirst="0" w:colLast="0"/>
      <w:bookmarkEnd w:id="0"/>
      <w:r w:rsidRPr="00D27DF2">
        <w:rPr>
          <w:color w:val="000000" w:themeColor="text1"/>
        </w:rPr>
        <w:t>Reflect on Your Creative Origins</w:t>
      </w:r>
    </w:p>
    <w:p w14:paraId="755621D0" w14:textId="77777777" w:rsidR="00DC3406" w:rsidRPr="00D27DF2" w:rsidRDefault="00DC3406" w:rsidP="00DC3406">
      <w:pPr>
        <w:pStyle w:val="Heading4"/>
        <w:ind w:left="360" w:hanging="360"/>
        <w:rPr>
          <w:color w:val="000000" w:themeColor="text1"/>
        </w:rPr>
      </w:pPr>
      <w:bookmarkStart w:id="1" w:name="_elftoyaeu8r4" w:colFirst="0" w:colLast="0"/>
      <w:bookmarkEnd w:id="1"/>
      <w:r w:rsidRPr="00D27DF2">
        <w:rPr>
          <w:color w:val="000000" w:themeColor="text1"/>
        </w:rPr>
        <w:t>Reflect and write freely:</w:t>
      </w:r>
    </w:p>
    <w:p w14:paraId="045C2BC4" w14:textId="77777777" w:rsidR="00DC3406" w:rsidRPr="00D27DF2" w:rsidRDefault="00DC3406" w:rsidP="00DC3406">
      <w:pPr>
        <w:numPr>
          <w:ilvl w:val="0"/>
          <w:numId w:val="16"/>
        </w:numPr>
        <w:spacing w:before="240" w:after="0" w:line="276" w:lineRule="auto"/>
        <w:rPr>
          <w:color w:val="000000" w:themeColor="text1"/>
        </w:rPr>
      </w:pPr>
      <w:r w:rsidRPr="00D27DF2">
        <w:rPr>
          <w:color w:val="000000" w:themeColor="text1"/>
        </w:rPr>
        <w:t>When did you first feel compelled to create?</w:t>
      </w:r>
      <w:r w:rsidRPr="00D27DF2">
        <w:rPr>
          <w:color w:val="000000" w:themeColor="text1"/>
        </w:rPr>
        <w:br/>
      </w:r>
    </w:p>
    <w:p w14:paraId="5F07B3C6" w14:textId="77777777" w:rsidR="00DC3406" w:rsidRPr="00D27DF2" w:rsidRDefault="00DC3406" w:rsidP="00DC3406">
      <w:pPr>
        <w:numPr>
          <w:ilvl w:val="0"/>
          <w:numId w:val="16"/>
        </w:numPr>
        <w:spacing w:after="0" w:line="276" w:lineRule="auto"/>
        <w:rPr>
          <w:color w:val="000000" w:themeColor="text1"/>
        </w:rPr>
      </w:pPr>
      <w:r w:rsidRPr="00D27DF2">
        <w:rPr>
          <w:color w:val="000000" w:themeColor="text1"/>
        </w:rPr>
        <w:t>What events or challenges in your life influence your art?</w:t>
      </w:r>
      <w:r w:rsidRPr="00D27DF2">
        <w:rPr>
          <w:color w:val="000000" w:themeColor="text1"/>
        </w:rPr>
        <w:br/>
      </w:r>
    </w:p>
    <w:p w14:paraId="4588AE43" w14:textId="77777777" w:rsidR="00DC3406" w:rsidRPr="00D27DF2" w:rsidRDefault="00DC3406" w:rsidP="00DC3406">
      <w:pPr>
        <w:numPr>
          <w:ilvl w:val="0"/>
          <w:numId w:val="16"/>
        </w:numPr>
        <w:spacing w:after="0" w:line="276" w:lineRule="auto"/>
        <w:rPr>
          <w:color w:val="000000" w:themeColor="text1"/>
        </w:rPr>
      </w:pPr>
      <w:r w:rsidRPr="00D27DF2">
        <w:rPr>
          <w:color w:val="000000" w:themeColor="text1"/>
        </w:rPr>
        <w:t>What kind of work makes you feel most like yourself?</w:t>
      </w:r>
      <w:r w:rsidRPr="00D27DF2">
        <w:rPr>
          <w:color w:val="000000" w:themeColor="text1"/>
        </w:rPr>
        <w:br/>
      </w:r>
    </w:p>
    <w:p w14:paraId="2792196E" w14:textId="77777777" w:rsidR="00DC3406" w:rsidRPr="00D27DF2" w:rsidRDefault="00DC3406" w:rsidP="00DC3406">
      <w:pPr>
        <w:numPr>
          <w:ilvl w:val="0"/>
          <w:numId w:val="16"/>
        </w:numPr>
        <w:spacing w:after="240" w:line="276" w:lineRule="auto"/>
        <w:rPr>
          <w:color w:val="000000" w:themeColor="text1"/>
        </w:rPr>
      </w:pPr>
      <w:r w:rsidRPr="00D27DF2">
        <w:rPr>
          <w:color w:val="000000" w:themeColor="text1"/>
        </w:rPr>
        <w:t>When have you felt most proud of your work?</w:t>
      </w:r>
    </w:p>
    <w:p w14:paraId="2AE669AD" w14:textId="77777777" w:rsidR="00DC3406" w:rsidRPr="00D27DF2" w:rsidRDefault="00DC3406" w:rsidP="00DC3406">
      <w:pPr>
        <w:pStyle w:val="Heading4"/>
        <w:rPr>
          <w:color w:val="000000" w:themeColor="text1"/>
        </w:rPr>
      </w:pPr>
      <w:bookmarkStart w:id="2" w:name="_9un504eu80z0" w:colFirst="0" w:colLast="0"/>
      <w:bookmarkEnd w:id="2"/>
      <w:r w:rsidRPr="00D27DF2">
        <w:rPr>
          <w:color w:val="000000" w:themeColor="text1"/>
        </w:rPr>
        <w:t xml:space="preserve">Pause and notice: </w:t>
      </w:r>
    </w:p>
    <w:p w14:paraId="5AA7EE65" w14:textId="5EF4292B" w:rsidR="00DC3406" w:rsidRDefault="00DC3406" w:rsidP="00DC3406">
      <w:pPr>
        <w:rPr>
          <w:color w:val="000000" w:themeColor="text1"/>
        </w:rPr>
      </w:pPr>
      <w:r w:rsidRPr="00D27DF2">
        <w:rPr>
          <w:color w:val="000000" w:themeColor="text1"/>
        </w:rPr>
        <w:t>Underline repeated words, phrases, or patterns. Then take a few moments to write about whether there is continuity or conflict in any of your answers.</w:t>
      </w:r>
    </w:p>
    <w:p w14:paraId="39B6DCF0" w14:textId="77777777" w:rsidR="00DC3406" w:rsidRPr="00D27DF2" w:rsidRDefault="00DC3406" w:rsidP="00DC3406">
      <w:pPr>
        <w:rPr>
          <w:color w:val="000000" w:themeColor="text1"/>
        </w:rPr>
      </w:pPr>
    </w:p>
    <w:p w14:paraId="219BC691" w14:textId="77777777" w:rsidR="00DC3406" w:rsidRPr="00D27DF2" w:rsidRDefault="00DC3406" w:rsidP="00DC3406">
      <w:pPr>
        <w:pStyle w:val="Heading3"/>
        <w:rPr>
          <w:color w:val="000000" w:themeColor="text1"/>
        </w:rPr>
      </w:pPr>
      <w:bookmarkStart w:id="3" w:name="_2qittb13960u" w:colFirst="0" w:colLast="0"/>
      <w:bookmarkEnd w:id="3"/>
      <w:r w:rsidRPr="00D27DF2">
        <w:rPr>
          <w:color w:val="000000" w:themeColor="text1"/>
        </w:rPr>
        <w:t>Identify Your Emotional Drivers</w:t>
      </w:r>
    </w:p>
    <w:p w14:paraId="701D5C86" w14:textId="77777777" w:rsidR="00DC3406" w:rsidRPr="00D27DF2" w:rsidRDefault="00DC3406" w:rsidP="00DC3406">
      <w:pPr>
        <w:pStyle w:val="Heading4"/>
        <w:ind w:left="360" w:hanging="360"/>
        <w:rPr>
          <w:color w:val="000000" w:themeColor="text1"/>
        </w:rPr>
      </w:pPr>
      <w:bookmarkStart w:id="4" w:name="_l1nv53q0nmlt" w:colFirst="0" w:colLast="0"/>
      <w:bookmarkEnd w:id="4"/>
      <w:r w:rsidRPr="00D27DF2">
        <w:rPr>
          <w:color w:val="000000" w:themeColor="text1"/>
        </w:rPr>
        <w:t>Reflect and write freely:</w:t>
      </w:r>
    </w:p>
    <w:p w14:paraId="31737532" w14:textId="77777777" w:rsidR="00DC3406" w:rsidRPr="00D27DF2" w:rsidRDefault="00DC3406" w:rsidP="00DC3406">
      <w:pPr>
        <w:numPr>
          <w:ilvl w:val="0"/>
          <w:numId w:val="15"/>
        </w:numPr>
        <w:spacing w:before="240" w:after="0" w:line="276" w:lineRule="auto"/>
        <w:rPr>
          <w:color w:val="000000" w:themeColor="text1"/>
        </w:rPr>
      </w:pPr>
      <w:r w:rsidRPr="00D27DF2">
        <w:rPr>
          <w:color w:val="000000" w:themeColor="text1"/>
        </w:rPr>
        <w:t>What subjects energize you? Why?</w:t>
      </w:r>
      <w:r w:rsidRPr="00D27DF2">
        <w:rPr>
          <w:color w:val="000000" w:themeColor="text1"/>
        </w:rPr>
        <w:br/>
      </w:r>
    </w:p>
    <w:p w14:paraId="3563C406" w14:textId="77777777" w:rsidR="00DC3406" w:rsidRPr="00D27DF2" w:rsidRDefault="00DC3406" w:rsidP="00DC3406">
      <w:pPr>
        <w:numPr>
          <w:ilvl w:val="0"/>
          <w:numId w:val="15"/>
        </w:numPr>
        <w:spacing w:after="0" w:line="276" w:lineRule="auto"/>
        <w:rPr>
          <w:color w:val="000000" w:themeColor="text1"/>
        </w:rPr>
      </w:pPr>
      <w:r w:rsidRPr="00D27DF2">
        <w:rPr>
          <w:color w:val="000000" w:themeColor="text1"/>
        </w:rPr>
        <w:t>What issues make you feel protective or passionate? Why?</w:t>
      </w:r>
      <w:r w:rsidRPr="00D27DF2">
        <w:rPr>
          <w:color w:val="000000" w:themeColor="text1"/>
        </w:rPr>
        <w:br/>
      </w:r>
    </w:p>
    <w:p w14:paraId="4F63F13F" w14:textId="77777777" w:rsidR="00DC3406" w:rsidRPr="00D27DF2" w:rsidRDefault="00DC3406" w:rsidP="00DC3406">
      <w:pPr>
        <w:numPr>
          <w:ilvl w:val="0"/>
          <w:numId w:val="15"/>
        </w:numPr>
        <w:spacing w:after="0" w:line="276" w:lineRule="auto"/>
        <w:rPr>
          <w:color w:val="000000" w:themeColor="text1"/>
        </w:rPr>
      </w:pPr>
      <w:r w:rsidRPr="00D27DF2">
        <w:rPr>
          <w:color w:val="000000" w:themeColor="text1"/>
        </w:rPr>
        <w:t>What kind of art do you feel compelled to defend? Why?</w:t>
      </w:r>
      <w:r w:rsidRPr="00D27DF2">
        <w:rPr>
          <w:color w:val="000000" w:themeColor="text1"/>
        </w:rPr>
        <w:br/>
      </w:r>
    </w:p>
    <w:p w14:paraId="482ADA46" w14:textId="77777777" w:rsidR="00DC3406" w:rsidRPr="00D27DF2" w:rsidRDefault="00DC3406" w:rsidP="00DC3406">
      <w:pPr>
        <w:numPr>
          <w:ilvl w:val="0"/>
          <w:numId w:val="15"/>
        </w:numPr>
        <w:spacing w:after="240" w:line="276" w:lineRule="auto"/>
        <w:rPr>
          <w:color w:val="000000" w:themeColor="text1"/>
        </w:rPr>
      </w:pPr>
      <w:r w:rsidRPr="00D27DF2">
        <w:rPr>
          <w:color w:val="000000" w:themeColor="text1"/>
        </w:rPr>
        <w:t>What kind of art feels empty or uninteresting to you? Why?</w:t>
      </w:r>
    </w:p>
    <w:p w14:paraId="2F0487D9" w14:textId="77777777" w:rsidR="00DC3406" w:rsidRPr="00D27DF2" w:rsidRDefault="00DC3406" w:rsidP="00DC3406">
      <w:pPr>
        <w:pStyle w:val="Heading4"/>
        <w:ind w:left="360" w:hanging="360"/>
        <w:rPr>
          <w:color w:val="000000" w:themeColor="text1"/>
        </w:rPr>
      </w:pPr>
      <w:bookmarkStart w:id="5" w:name="_3zd8j21sf4od" w:colFirst="0" w:colLast="0"/>
      <w:bookmarkEnd w:id="5"/>
      <w:r w:rsidRPr="00D27DF2">
        <w:rPr>
          <w:color w:val="000000" w:themeColor="text1"/>
        </w:rPr>
        <w:lastRenderedPageBreak/>
        <w:t xml:space="preserve">Pause and ask: </w:t>
      </w:r>
    </w:p>
    <w:p w14:paraId="5BDC5032" w14:textId="77777777" w:rsidR="00DC3406" w:rsidRPr="00D27DF2" w:rsidRDefault="00DC3406" w:rsidP="00DC3406">
      <w:pPr>
        <w:ind w:left="360"/>
        <w:rPr>
          <w:color w:val="000000" w:themeColor="text1"/>
        </w:rPr>
      </w:pPr>
      <w:r w:rsidRPr="00D27DF2">
        <w:rPr>
          <w:color w:val="000000" w:themeColor="text1"/>
        </w:rPr>
        <w:t xml:space="preserve">What do your answers say about what you care about? </w:t>
      </w:r>
    </w:p>
    <w:p w14:paraId="2DFD6921" w14:textId="77777777" w:rsidR="00DC3406" w:rsidRPr="00D27DF2" w:rsidRDefault="00DC3406" w:rsidP="00DC3406">
      <w:pPr>
        <w:pStyle w:val="Heading3"/>
        <w:rPr>
          <w:color w:val="000000" w:themeColor="text1"/>
        </w:rPr>
      </w:pPr>
      <w:bookmarkStart w:id="6" w:name="_tbpewb6ko6h8" w:colFirst="0" w:colLast="0"/>
      <w:bookmarkEnd w:id="6"/>
      <w:r w:rsidRPr="00D27DF2">
        <w:rPr>
          <w:color w:val="000000" w:themeColor="text1"/>
        </w:rPr>
        <w:t>Extract Your Underlying Belief Statements</w:t>
      </w:r>
    </w:p>
    <w:p w14:paraId="6DB6DE18" w14:textId="77777777" w:rsidR="00DC3406" w:rsidRPr="00D27DF2" w:rsidRDefault="00DC3406" w:rsidP="00DC3406">
      <w:pPr>
        <w:ind w:left="360" w:hanging="360"/>
        <w:rPr>
          <w:rFonts w:ascii="Epilogue" w:eastAsia="Epilogue" w:hAnsi="Epilogue" w:cs="Epilogue"/>
          <w:b/>
          <w:bCs/>
          <w:color w:val="000000" w:themeColor="text1"/>
          <w:sz w:val="22"/>
          <w:szCs w:val="22"/>
        </w:rPr>
      </w:pPr>
      <w:r w:rsidRPr="00D27DF2">
        <w:rPr>
          <w:rFonts w:ascii="Epilogue" w:eastAsia="Epilogue" w:hAnsi="Epilogue" w:cs="Epilogue"/>
          <w:b/>
          <w:bCs/>
          <w:color w:val="000000" w:themeColor="text1"/>
          <w:sz w:val="22"/>
          <w:szCs w:val="22"/>
        </w:rPr>
        <w:t>Reflect and write freely:</w:t>
      </w:r>
    </w:p>
    <w:p w14:paraId="1B732706" w14:textId="77777777" w:rsidR="00DC3406" w:rsidRPr="00D27DF2" w:rsidRDefault="00DC3406" w:rsidP="00DC3406">
      <w:pPr>
        <w:rPr>
          <w:color w:val="000000" w:themeColor="text1"/>
        </w:rPr>
      </w:pPr>
      <w:r w:rsidRPr="00D27DF2">
        <w:rPr>
          <w:color w:val="000000" w:themeColor="text1"/>
        </w:rPr>
        <w:t>Note: These questions are just a starting point. You can start writing your statements if they are already clear in your mind.</w:t>
      </w:r>
    </w:p>
    <w:p w14:paraId="2BACBEAA" w14:textId="77777777" w:rsidR="00DC3406" w:rsidRPr="00D27DF2" w:rsidRDefault="00DC3406" w:rsidP="00DC3406">
      <w:pPr>
        <w:numPr>
          <w:ilvl w:val="0"/>
          <w:numId w:val="14"/>
        </w:numPr>
        <w:spacing w:before="240" w:after="0" w:line="276" w:lineRule="auto"/>
        <w:rPr>
          <w:color w:val="000000" w:themeColor="text1"/>
        </w:rPr>
      </w:pPr>
      <w:r w:rsidRPr="00D27DF2">
        <w:rPr>
          <w:color w:val="000000" w:themeColor="text1"/>
        </w:rPr>
        <w:t>What role do you think creativity should play in culture or society?</w:t>
      </w:r>
      <w:r w:rsidRPr="00D27DF2">
        <w:rPr>
          <w:color w:val="000000" w:themeColor="text1"/>
        </w:rPr>
        <w:br/>
      </w:r>
    </w:p>
    <w:p w14:paraId="1D1B3D0D" w14:textId="77777777" w:rsidR="00DC3406" w:rsidRPr="00D27DF2" w:rsidRDefault="00DC3406" w:rsidP="00DC3406">
      <w:pPr>
        <w:numPr>
          <w:ilvl w:val="0"/>
          <w:numId w:val="14"/>
        </w:numPr>
        <w:spacing w:after="0" w:line="276" w:lineRule="auto"/>
        <w:rPr>
          <w:color w:val="000000" w:themeColor="text1"/>
        </w:rPr>
      </w:pPr>
      <w:r w:rsidRPr="00D27DF2">
        <w:rPr>
          <w:color w:val="000000" w:themeColor="text1"/>
        </w:rPr>
        <w:t>What kind of work do you believe is worth making, even if it’s difficult or misunderstood?</w:t>
      </w:r>
      <w:r w:rsidRPr="00D27DF2">
        <w:rPr>
          <w:color w:val="000000" w:themeColor="text1"/>
        </w:rPr>
        <w:br/>
      </w:r>
    </w:p>
    <w:p w14:paraId="3901E587" w14:textId="77777777" w:rsidR="00DC3406" w:rsidRPr="00D27DF2" w:rsidRDefault="00DC3406" w:rsidP="00DC3406">
      <w:pPr>
        <w:numPr>
          <w:ilvl w:val="0"/>
          <w:numId w:val="14"/>
        </w:numPr>
        <w:spacing w:after="0" w:line="276" w:lineRule="auto"/>
        <w:rPr>
          <w:color w:val="000000" w:themeColor="text1"/>
        </w:rPr>
      </w:pPr>
      <w:r w:rsidRPr="00D27DF2">
        <w:rPr>
          <w:color w:val="000000" w:themeColor="text1"/>
        </w:rPr>
        <w:t>What truths about life, people, or beauty feel important for your work to express?</w:t>
      </w:r>
      <w:r w:rsidRPr="00D27DF2">
        <w:rPr>
          <w:color w:val="000000" w:themeColor="text1"/>
        </w:rPr>
        <w:br/>
      </w:r>
    </w:p>
    <w:p w14:paraId="18CF42AA" w14:textId="77777777" w:rsidR="00DC3406" w:rsidRPr="00D27DF2" w:rsidRDefault="00DC3406" w:rsidP="00DC3406">
      <w:pPr>
        <w:numPr>
          <w:ilvl w:val="0"/>
          <w:numId w:val="14"/>
        </w:numPr>
        <w:spacing w:after="240" w:line="276" w:lineRule="auto"/>
        <w:rPr>
          <w:color w:val="000000" w:themeColor="text1"/>
        </w:rPr>
      </w:pPr>
      <w:r w:rsidRPr="00D27DF2">
        <w:rPr>
          <w:color w:val="000000" w:themeColor="text1"/>
        </w:rPr>
        <w:t>What kind of impact do you believe art can have that other things cannot?</w:t>
      </w:r>
    </w:p>
    <w:p w14:paraId="623D2655" w14:textId="77777777" w:rsidR="00DC3406" w:rsidRPr="00D27DF2" w:rsidRDefault="00DC3406" w:rsidP="00DC3406">
      <w:pPr>
        <w:ind w:left="360"/>
        <w:rPr>
          <w:rFonts w:ascii="Epilogue" w:eastAsia="Epilogue" w:hAnsi="Epilogue" w:cs="Epilogue"/>
          <w:b/>
          <w:bCs/>
          <w:color w:val="000000" w:themeColor="text1"/>
          <w:sz w:val="22"/>
          <w:szCs w:val="22"/>
        </w:rPr>
      </w:pPr>
      <w:r w:rsidRPr="00D27DF2">
        <w:rPr>
          <w:rFonts w:ascii="Epilogue" w:eastAsia="Epilogue" w:hAnsi="Epilogue" w:cs="Epilogue"/>
          <w:b/>
          <w:bCs/>
          <w:color w:val="000000" w:themeColor="text1"/>
          <w:sz w:val="22"/>
          <w:szCs w:val="22"/>
        </w:rPr>
        <w:t>My belief statements:</w:t>
      </w:r>
    </w:p>
    <w:p w14:paraId="5EF47C05" w14:textId="77777777" w:rsidR="00DC3406" w:rsidRPr="00D27DF2" w:rsidRDefault="00DC3406" w:rsidP="00DC3406">
      <w:pPr>
        <w:ind w:left="360"/>
        <w:rPr>
          <w:rFonts w:ascii="Epilogue" w:eastAsia="Epilogue" w:hAnsi="Epilogue" w:cs="Epilogue"/>
          <w:b/>
          <w:bCs/>
          <w:color w:val="000000" w:themeColor="text1"/>
          <w:sz w:val="22"/>
          <w:szCs w:val="22"/>
        </w:rPr>
      </w:pPr>
    </w:p>
    <w:p w14:paraId="6446B04B" w14:textId="77777777" w:rsidR="00DC3406" w:rsidRPr="00D27DF2" w:rsidRDefault="00DC3406" w:rsidP="00DC3406">
      <w:pPr>
        <w:pStyle w:val="Heading3"/>
        <w:rPr>
          <w:color w:val="000000" w:themeColor="text1"/>
        </w:rPr>
      </w:pPr>
      <w:bookmarkStart w:id="7" w:name="_qx56vxvnh83q" w:colFirst="0" w:colLast="0"/>
      <w:bookmarkEnd w:id="7"/>
      <w:r w:rsidRPr="00D27DF2">
        <w:rPr>
          <w:color w:val="000000" w:themeColor="text1"/>
        </w:rPr>
        <w:t>Distill Your Core Values</w:t>
      </w:r>
    </w:p>
    <w:p w14:paraId="06E61D58" w14:textId="77777777" w:rsidR="00DC3406" w:rsidRPr="00D27DF2" w:rsidRDefault="00DC3406" w:rsidP="00DC3406">
      <w:pPr>
        <w:pStyle w:val="Heading4"/>
        <w:ind w:left="360" w:hanging="360"/>
        <w:rPr>
          <w:color w:val="000000" w:themeColor="text1"/>
        </w:rPr>
      </w:pPr>
      <w:bookmarkStart w:id="8" w:name="_d1lnxa95fetw" w:colFirst="0" w:colLast="0"/>
      <w:bookmarkEnd w:id="8"/>
      <w:r w:rsidRPr="00D27DF2">
        <w:rPr>
          <w:color w:val="000000" w:themeColor="text1"/>
        </w:rPr>
        <w:t>Reflect and write freely:</w:t>
      </w:r>
    </w:p>
    <w:p w14:paraId="45006241" w14:textId="77777777" w:rsidR="00DC3406" w:rsidRPr="00D27DF2" w:rsidRDefault="00DC3406" w:rsidP="00DC3406">
      <w:pPr>
        <w:numPr>
          <w:ilvl w:val="0"/>
          <w:numId w:val="13"/>
        </w:numPr>
        <w:spacing w:before="240" w:after="0" w:line="276" w:lineRule="auto"/>
        <w:rPr>
          <w:color w:val="000000" w:themeColor="text1"/>
        </w:rPr>
      </w:pPr>
      <w:r w:rsidRPr="00D27DF2">
        <w:rPr>
          <w:color w:val="000000" w:themeColor="text1"/>
        </w:rPr>
        <w:t>What principles or qualities appear in your belief statements?</w:t>
      </w:r>
      <w:r w:rsidRPr="00D27DF2">
        <w:rPr>
          <w:color w:val="000000" w:themeColor="text1"/>
        </w:rPr>
        <w:br/>
      </w:r>
    </w:p>
    <w:p w14:paraId="3AC634AD" w14:textId="77777777" w:rsidR="00DC3406" w:rsidRPr="00D27DF2" w:rsidRDefault="00DC3406" w:rsidP="00DC3406">
      <w:pPr>
        <w:numPr>
          <w:ilvl w:val="0"/>
          <w:numId w:val="13"/>
        </w:numPr>
        <w:spacing w:after="0" w:line="276" w:lineRule="auto"/>
        <w:rPr>
          <w:color w:val="000000" w:themeColor="text1"/>
        </w:rPr>
      </w:pPr>
      <w:r w:rsidRPr="00D27DF2">
        <w:rPr>
          <w:color w:val="000000" w:themeColor="text1"/>
        </w:rPr>
        <w:t>What do you seem to care about protecting or honoring through your work?</w:t>
      </w:r>
      <w:r w:rsidRPr="00D27DF2">
        <w:rPr>
          <w:color w:val="000000" w:themeColor="text1"/>
        </w:rPr>
        <w:br/>
      </w:r>
    </w:p>
    <w:p w14:paraId="60DF9B40" w14:textId="77777777" w:rsidR="00DC3406" w:rsidRPr="00D27DF2" w:rsidRDefault="00DC3406" w:rsidP="00DC3406">
      <w:pPr>
        <w:numPr>
          <w:ilvl w:val="0"/>
          <w:numId w:val="13"/>
        </w:numPr>
        <w:spacing w:after="0" w:line="276" w:lineRule="auto"/>
        <w:rPr>
          <w:color w:val="000000" w:themeColor="text1"/>
        </w:rPr>
      </w:pPr>
      <w:r w:rsidRPr="00D27DF2">
        <w:rPr>
          <w:color w:val="000000" w:themeColor="text1"/>
        </w:rPr>
        <w:t>What qualities in art do you respect the most?</w:t>
      </w:r>
      <w:r w:rsidRPr="00D27DF2">
        <w:rPr>
          <w:color w:val="000000" w:themeColor="text1"/>
        </w:rPr>
        <w:br/>
      </w:r>
    </w:p>
    <w:p w14:paraId="7D53CE3F" w14:textId="77777777" w:rsidR="00DC3406" w:rsidRPr="00D27DF2" w:rsidRDefault="00DC3406" w:rsidP="00DC3406">
      <w:pPr>
        <w:numPr>
          <w:ilvl w:val="0"/>
          <w:numId w:val="13"/>
        </w:numPr>
        <w:spacing w:after="240" w:line="276" w:lineRule="auto"/>
        <w:rPr>
          <w:color w:val="000000" w:themeColor="text1"/>
        </w:rPr>
      </w:pPr>
      <w:r w:rsidRPr="00D27DF2">
        <w:rPr>
          <w:color w:val="000000" w:themeColor="text1"/>
        </w:rPr>
        <w:t>What principles guide your decisions when creating?</w:t>
      </w:r>
    </w:p>
    <w:p w14:paraId="131C4B96" w14:textId="77777777" w:rsidR="00DC3406" w:rsidRPr="00D27DF2" w:rsidRDefault="00DC3406" w:rsidP="00DC3406">
      <w:pPr>
        <w:pStyle w:val="Heading4"/>
        <w:rPr>
          <w:color w:val="000000" w:themeColor="text1"/>
        </w:rPr>
      </w:pPr>
      <w:bookmarkStart w:id="9" w:name="_vugi7vi8xxig" w:colFirst="0" w:colLast="0"/>
      <w:bookmarkEnd w:id="9"/>
      <w:r w:rsidRPr="00D27DF2">
        <w:rPr>
          <w:color w:val="000000" w:themeColor="text1"/>
        </w:rPr>
        <w:t xml:space="preserve">Pause and notice: </w:t>
      </w:r>
    </w:p>
    <w:p w14:paraId="3F8C8758" w14:textId="3D386E9F" w:rsidR="00DC3406" w:rsidRDefault="00DC3406" w:rsidP="00DC3406">
      <w:pPr>
        <w:rPr>
          <w:color w:val="000000" w:themeColor="text1"/>
        </w:rPr>
      </w:pPr>
      <w:r w:rsidRPr="00D27DF2">
        <w:rPr>
          <w:color w:val="000000" w:themeColor="text1"/>
        </w:rPr>
        <w:t>Underline or circle the top 3-5 values that have risen to the top from your answers.</w:t>
      </w:r>
      <w:r>
        <w:rPr>
          <w:color w:val="000000" w:themeColor="text1"/>
        </w:rPr>
        <w:t xml:space="preserve"> </w:t>
      </w:r>
    </w:p>
    <w:p w14:paraId="3552E07F" w14:textId="77777777" w:rsidR="00DC3406" w:rsidRDefault="00DC3406" w:rsidP="00DC3406">
      <w:pPr>
        <w:rPr>
          <w:color w:val="000000" w:themeColor="text1"/>
        </w:rPr>
      </w:pPr>
    </w:p>
    <w:p w14:paraId="5FD55786" w14:textId="77777777" w:rsidR="00DC3406" w:rsidRDefault="00DC3406" w:rsidP="00DC3406">
      <w:pPr>
        <w:rPr>
          <w:color w:val="000000" w:themeColor="text1"/>
        </w:rPr>
      </w:pPr>
    </w:p>
    <w:p w14:paraId="0460AB63" w14:textId="77777777" w:rsidR="00DC3406" w:rsidRDefault="00DC3406" w:rsidP="00DC3406">
      <w:pPr>
        <w:rPr>
          <w:color w:val="000000" w:themeColor="text1"/>
        </w:rPr>
      </w:pPr>
    </w:p>
    <w:p w14:paraId="16C2341F" w14:textId="77777777" w:rsidR="00DC3406" w:rsidRDefault="00DC3406" w:rsidP="00DC3406">
      <w:pPr>
        <w:pStyle w:val="Heading3"/>
      </w:pPr>
      <w:bookmarkStart w:id="10" w:name="_t23xo6dmv48j" w:colFirst="0" w:colLast="0"/>
      <w:bookmarkStart w:id="11" w:name="_g6krbrnezvbx" w:colFirst="0" w:colLast="0"/>
      <w:bookmarkStart w:id="12" w:name="_cfr790l1kb7g" w:colFirst="0" w:colLast="0"/>
      <w:bookmarkEnd w:id="10"/>
      <w:bookmarkEnd w:id="11"/>
      <w:bookmarkEnd w:id="12"/>
    </w:p>
    <w:p w14:paraId="31A00686" w14:textId="015FF65B" w:rsidR="00DC3406" w:rsidRPr="00DC3406" w:rsidRDefault="00DC3406" w:rsidP="00DC3406">
      <w:pPr>
        <w:pStyle w:val="Heading2"/>
      </w:pPr>
      <w:r>
        <w:lastRenderedPageBreak/>
        <w:t xml:space="preserve">Exercise 2: Build Your </w:t>
      </w:r>
      <w:proofErr w:type="spellStart"/>
      <w:r>
        <w:t>Brand</w:t>
      </w:r>
      <w:proofErr w:type="spellEnd"/>
    </w:p>
    <w:p w14:paraId="426363D1" w14:textId="3A1D7299" w:rsidR="00DC3406" w:rsidRPr="00D27DF2" w:rsidRDefault="00DC3406" w:rsidP="00DC3406">
      <w:pPr>
        <w:pStyle w:val="Heading3"/>
      </w:pPr>
      <w:r w:rsidRPr="00D27DF2">
        <w:t>Identify Adjectives That Describe Your Personality</w:t>
      </w:r>
    </w:p>
    <w:p w14:paraId="79F92F0D" w14:textId="77777777" w:rsidR="00DC3406" w:rsidRPr="00D27DF2" w:rsidRDefault="00DC3406" w:rsidP="00DC3406">
      <w:pPr>
        <w:numPr>
          <w:ilvl w:val="0"/>
          <w:numId w:val="12"/>
        </w:numPr>
        <w:spacing w:before="240" w:after="200" w:line="276" w:lineRule="auto"/>
        <w:rPr>
          <w:b/>
          <w:bCs/>
          <w:color w:val="000000" w:themeColor="text1"/>
        </w:rPr>
      </w:pPr>
      <w:r w:rsidRPr="00D27DF2">
        <w:rPr>
          <w:b/>
          <w:bCs/>
          <w:color w:val="000000" w:themeColor="text1"/>
        </w:rPr>
        <w:t>Circle the Adjectives</w:t>
      </w:r>
    </w:p>
    <w:p w14:paraId="678EF5AA" w14:textId="77777777" w:rsidR="00DC3406" w:rsidRPr="00D27DF2" w:rsidRDefault="00DC3406" w:rsidP="00DC3406">
      <w:pPr>
        <w:spacing w:after="200"/>
        <w:ind w:left="720"/>
        <w:rPr>
          <w:color w:val="000000" w:themeColor="text1"/>
        </w:rPr>
      </w:pPr>
      <w:r w:rsidRPr="00D27DF2">
        <w:rPr>
          <w:color w:val="000000" w:themeColor="text1"/>
        </w:rPr>
        <w:t>Go through your answers in the previous section and take note of every adjective that you see. If others come to mind, write them down.</w:t>
      </w:r>
    </w:p>
    <w:p w14:paraId="727362D5" w14:textId="77777777" w:rsidR="00DC3406" w:rsidRPr="00D27DF2" w:rsidRDefault="00DC3406" w:rsidP="00DC3406">
      <w:pPr>
        <w:numPr>
          <w:ilvl w:val="0"/>
          <w:numId w:val="12"/>
        </w:numPr>
        <w:spacing w:before="240" w:after="200" w:line="276" w:lineRule="auto"/>
        <w:rPr>
          <w:b/>
          <w:bCs/>
          <w:color w:val="000000" w:themeColor="text1"/>
        </w:rPr>
      </w:pPr>
      <w:r w:rsidRPr="00D27DF2">
        <w:rPr>
          <w:b/>
          <w:bCs/>
          <w:color w:val="000000" w:themeColor="text1"/>
        </w:rPr>
        <w:t>Consider Your Audience</w:t>
      </w:r>
    </w:p>
    <w:p w14:paraId="4FA36AAE" w14:textId="77777777" w:rsidR="00DC3406" w:rsidRPr="00D27DF2" w:rsidRDefault="00DC3406" w:rsidP="00DC3406">
      <w:pPr>
        <w:spacing w:after="200"/>
        <w:ind w:left="720"/>
        <w:rPr>
          <w:b/>
          <w:bCs/>
          <w:color w:val="000000" w:themeColor="text1"/>
        </w:rPr>
      </w:pPr>
      <w:r w:rsidRPr="00D27DF2">
        <w:rPr>
          <w:color w:val="000000" w:themeColor="text1"/>
        </w:rPr>
        <w:t>As you identify keywords from previous answers, consider whether these adjectives are ones you want to pop into someone’s mind when they are encountering you.</w:t>
      </w:r>
    </w:p>
    <w:p w14:paraId="4B40853A" w14:textId="77777777" w:rsidR="00DC3406" w:rsidRPr="00D27DF2" w:rsidRDefault="00DC3406" w:rsidP="00DC3406">
      <w:pPr>
        <w:numPr>
          <w:ilvl w:val="0"/>
          <w:numId w:val="12"/>
        </w:numPr>
        <w:spacing w:after="200" w:line="276" w:lineRule="auto"/>
        <w:rPr>
          <w:b/>
          <w:bCs/>
          <w:color w:val="000000" w:themeColor="text1"/>
        </w:rPr>
      </w:pPr>
      <w:r w:rsidRPr="00D27DF2">
        <w:rPr>
          <w:b/>
          <w:bCs/>
          <w:color w:val="000000" w:themeColor="text1"/>
        </w:rPr>
        <w:t>Keep Track</w:t>
      </w:r>
    </w:p>
    <w:p w14:paraId="0543F11E" w14:textId="77777777" w:rsidR="00DC3406" w:rsidRPr="00D27DF2" w:rsidRDefault="00DC3406" w:rsidP="00DC3406">
      <w:pPr>
        <w:spacing w:after="200"/>
        <w:ind w:left="720"/>
        <w:rPr>
          <w:color w:val="000000" w:themeColor="text1"/>
        </w:rPr>
      </w:pPr>
      <w:r w:rsidRPr="00D27DF2">
        <w:rPr>
          <w:color w:val="000000" w:themeColor="text1"/>
        </w:rPr>
        <w:t>Write down the adjectives that resonate and candidates for describing your brand.</w:t>
      </w:r>
    </w:p>
    <w:p w14:paraId="1A85C6B8" w14:textId="77777777" w:rsidR="00DC3406" w:rsidRPr="00D27DF2" w:rsidRDefault="00DC3406" w:rsidP="00DC3406">
      <w:pPr>
        <w:numPr>
          <w:ilvl w:val="0"/>
          <w:numId w:val="12"/>
        </w:numPr>
        <w:spacing w:after="200" w:line="276" w:lineRule="auto"/>
        <w:rPr>
          <w:b/>
          <w:bCs/>
          <w:color w:val="000000" w:themeColor="text1"/>
        </w:rPr>
      </w:pPr>
      <w:r w:rsidRPr="00D27DF2">
        <w:rPr>
          <w:b/>
          <w:bCs/>
          <w:color w:val="000000" w:themeColor="text1"/>
        </w:rPr>
        <w:t>Narrow It Down</w:t>
      </w:r>
    </w:p>
    <w:p w14:paraId="19254AE0" w14:textId="77777777" w:rsidR="00DC3406" w:rsidRPr="00D27DF2" w:rsidRDefault="00DC3406" w:rsidP="00DC3406">
      <w:pPr>
        <w:spacing w:after="200"/>
        <w:ind w:left="720"/>
        <w:rPr>
          <w:color w:val="000000" w:themeColor="text1"/>
        </w:rPr>
      </w:pPr>
      <w:r w:rsidRPr="00D27DF2">
        <w:rPr>
          <w:color w:val="000000" w:themeColor="text1"/>
        </w:rPr>
        <w:t>Because your brand can’t do it all, we need to pick and choose the ones that will make the best first impression. From the previous list, narrow it down to your top 5-8 words that you want to use as descriptors for your brand.</w:t>
      </w:r>
    </w:p>
    <w:p w14:paraId="46B63889" w14:textId="77777777" w:rsidR="00DC3406" w:rsidRPr="00D27DF2" w:rsidRDefault="00DC3406" w:rsidP="00DC3406">
      <w:pPr>
        <w:numPr>
          <w:ilvl w:val="0"/>
          <w:numId w:val="12"/>
        </w:numPr>
        <w:spacing w:after="200" w:line="276" w:lineRule="auto"/>
        <w:rPr>
          <w:color w:val="000000" w:themeColor="text1"/>
        </w:rPr>
      </w:pPr>
      <w:r w:rsidRPr="00D27DF2">
        <w:rPr>
          <w:b/>
          <w:bCs/>
          <w:color w:val="000000" w:themeColor="text1"/>
        </w:rPr>
        <w:t>Ask a Friend</w:t>
      </w:r>
    </w:p>
    <w:p w14:paraId="57A3AC58" w14:textId="77777777" w:rsidR="00DC3406" w:rsidRPr="00D27DF2" w:rsidRDefault="00DC3406" w:rsidP="00DC3406">
      <w:pPr>
        <w:spacing w:after="200"/>
        <w:ind w:left="720"/>
        <w:rPr>
          <w:color w:val="000000" w:themeColor="text1"/>
        </w:rPr>
      </w:pPr>
      <w:r w:rsidRPr="00D27DF2">
        <w:rPr>
          <w:color w:val="000000" w:themeColor="text1"/>
        </w:rPr>
        <w:t xml:space="preserve">Ask your friend to describe you. This may be uncomfortable, but sometimes it’s helpful to get an outside perspective. This can help confirm adjectives rising to the top and identify new ones. </w:t>
      </w:r>
    </w:p>
    <w:p w14:paraId="3D179E3C" w14:textId="77777777" w:rsidR="00DC3406" w:rsidRPr="00D27DF2" w:rsidRDefault="00DC3406" w:rsidP="00DC3406">
      <w:pPr>
        <w:pStyle w:val="Heading3"/>
        <w:rPr>
          <w:color w:val="000000" w:themeColor="text1"/>
        </w:rPr>
      </w:pPr>
      <w:bookmarkStart w:id="13" w:name="_q0bq3w39e6tj" w:colFirst="0" w:colLast="0"/>
      <w:bookmarkEnd w:id="13"/>
      <w:r w:rsidRPr="00D27DF2">
        <w:rPr>
          <w:color w:val="000000" w:themeColor="text1"/>
        </w:rPr>
        <w:t xml:space="preserve">Define Brand Voice </w:t>
      </w:r>
    </w:p>
    <w:p w14:paraId="4E1E3DB6" w14:textId="77777777" w:rsidR="00DC3406" w:rsidRDefault="00DC3406" w:rsidP="00DC3406">
      <w:pPr>
        <w:rPr>
          <w:color w:val="000000" w:themeColor="text1"/>
        </w:rPr>
      </w:pPr>
      <w:r w:rsidRPr="00D27DF2">
        <w:rPr>
          <w:color w:val="000000" w:themeColor="text1"/>
        </w:rPr>
        <w:t>To find your brand voice, look at that long list of adjectives you’ve started and identify ones that can be reflected in your messaging. It’s helpful to write down what you should do and what you should also avoid making those rules clear.</w:t>
      </w:r>
    </w:p>
    <w:tbl>
      <w:tblPr>
        <w:tblStyle w:val="TableGrid"/>
        <w:tblW w:w="9087" w:type="dxa"/>
        <w:tblBorders>
          <w:top w:val="single" w:sz="2" w:space="0" w:color="181825" w:themeColor="text2"/>
          <w:left w:val="single" w:sz="2" w:space="0" w:color="181825" w:themeColor="text2"/>
          <w:bottom w:val="single" w:sz="2" w:space="0" w:color="181825" w:themeColor="text2"/>
          <w:right w:val="single" w:sz="2" w:space="0" w:color="181825" w:themeColor="text2"/>
          <w:insideH w:val="single" w:sz="2" w:space="0" w:color="181825" w:themeColor="text2"/>
          <w:insideV w:val="single" w:sz="2" w:space="0" w:color="181825" w:themeColor="text2"/>
        </w:tblBorders>
        <w:tblCellMar>
          <w:top w:w="115" w:type="dxa"/>
          <w:left w:w="115" w:type="dxa"/>
          <w:bottom w:w="115" w:type="dxa"/>
          <w:right w:w="115" w:type="dxa"/>
        </w:tblCellMar>
        <w:tblLook w:val="04A0" w:firstRow="1" w:lastRow="0" w:firstColumn="1" w:lastColumn="0" w:noHBand="0" w:noVBand="1"/>
      </w:tblPr>
      <w:tblGrid>
        <w:gridCol w:w="3417"/>
        <w:gridCol w:w="5670"/>
      </w:tblGrid>
      <w:tr w:rsidR="00DC3406" w:rsidRPr="00762CA1" w14:paraId="1DF99C65" w14:textId="77777777" w:rsidTr="00DC3406">
        <w:trPr>
          <w:trHeight w:val="372"/>
        </w:trPr>
        <w:tc>
          <w:tcPr>
            <w:tcW w:w="3417" w:type="dxa"/>
            <w:shd w:val="clear" w:color="auto" w:fill="181825" w:themeFill="text2"/>
            <w:vAlign w:val="center"/>
          </w:tcPr>
          <w:p w14:paraId="547AFECC" w14:textId="292CA39C" w:rsidR="00DC3406" w:rsidRPr="00DC3406" w:rsidRDefault="00DC3406" w:rsidP="0038091D">
            <w:pPr>
              <w:pStyle w:val="Heading4"/>
              <w:rPr>
                <w:rStyle w:val="Strong"/>
                <w:rFonts w:ascii="Epilogue" w:hAnsi="Epilogue"/>
                <w:b/>
              </w:rPr>
            </w:pPr>
            <w:r w:rsidRPr="00DC3406">
              <w:rPr>
                <w:rFonts w:ascii="Epilogue" w:hAnsi="Epilogue"/>
                <w:b w:val="0"/>
                <w:color w:val="FFFFFF" w:themeColor="background1"/>
              </w:rPr>
              <w:t>Messaging Rules</w:t>
            </w:r>
          </w:p>
        </w:tc>
        <w:tc>
          <w:tcPr>
            <w:tcW w:w="5670" w:type="dxa"/>
            <w:shd w:val="clear" w:color="auto" w:fill="181825" w:themeFill="text2"/>
            <w:vAlign w:val="center"/>
          </w:tcPr>
          <w:p w14:paraId="0D8DB77F" w14:textId="1F15466C" w:rsidR="00DC3406" w:rsidRPr="00762CA1" w:rsidRDefault="00DC3406" w:rsidP="0038091D">
            <w:pPr>
              <w:pStyle w:val="Heading4"/>
              <w:rPr>
                <w:rStyle w:val="Strong"/>
                <w:rFonts w:ascii="Epilogue" w:hAnsi="Epilogue"/>
                <w:b/>
                <w:bCs w:val="0"/>
              </w:rPr>
            </w:pPr>
          </w:p>
        </w:tc>
      </w:tr>
      <w:tr w:rsidR="00DC3406" w:rsidRPr="00762CA1" w14:paraId="1DCAAAF6" w14:textId="77777777" w:rsidTr="008F2969">
        <w:trPr>
          <w:trHeight w:val="292"/>
        </w:trPr>
        <w:tc>
          <w:tcPr>
            <w:tcW w:w="3417" w:type="dxa"/>
            <w:shd w:val="clear" w:color="auto" w:fill="F2F2F2" w:themeFill="background1" w:themeFillShade="F2"/>
          </w:tcPr>
          <w:p w14:paraId="0BF17E0D" w14:textId="195F9A2E" w:rsidR="00DC3406" w:rsidRPr="00762CA1" w:rsidRDefault="00DC3406" w:rsidP="00DC3406">
            <w:pPr>
              <w:spacing w:line="240" w:lineRule="auto"/>
            </w:pPr>
            <w:r w:rsidRPr="00D27DF2">
              <w:rPr>
                <w:color w:val="000000" w:themeColor="text1"/>
              </w:rPr>
              <w:t>Vocabulary</w:t>
            </w:r>
          </w:p>
        </w:tc>
        <w:tc>
          <w:tcPr>
            <w:tcW w:w="5670" w:type="dxa"/>
            <w:shd w:val="clear" w:color="auto" w:fill="F2F2F2" w:themeFill="background1" w:themeFillShade="F2"/>
            <w:vAlign w:val="center"/>
          </w:tcPr>
          <w:p w14:paraId="4A7D6468" w14:textId="05177C99" w:rsidR="00DC3406" w:rsidRPr="00762CA1" w:rsidRDefault="00DC3406" w:rsidP="00DC3406">
            <w:pPr>
              <w:spacing w:line="240" w:lineRule="auto"/>
            </w:pPr>
          </w:p>
        </w:tc>
      </w:tr>
      <w:tr w:rsidR="00DC3406" w:rsidRPr="00762CA1" w14:paraId="6F8B0EB3" w14:textId="77777777" w:rsidTr="008F2969">
        <w:trPr>
          <w:trHeight w:val="292"/>
        </w:trPr>
        <w:tc>
          <w:tcPr>
            <w:tcW w:w="3417" w:type="dxa"/>
            <w:shd w:val="clear" w:color="auto" w:fill="F2F2F2" w:themeFill="background1" w:themeFillShade="F2"/>
          </w:tcPr>
          <w:p w14:paraId="030D65F5" w14:textId="41FF940A" w:rsidR="00DC3406" w:rsidRPr="00762CA1" w:rsidRDefault="00DC3406" w:rsidP="00DC3406">
            <w:pPr>
              <w:spacing w:line="240" w:lineRule="auto"/>
            </w:pPr>
            <w:r w:rsidRPr="00D27DF2">
              <w:rPr>
                <w:color w:val="000000" w:themeColor="text1"/>
              </w:rPr>
              <w:t>Sentence Structure / Phrasing</w:t>
            </w:r>
          </w:p>
        </w:tc>
        <w:tc>
          <w:tcPr>
            <w:tcW w:w="5670" w:type="dxa"/>
            <w:shd w:val="clear" w:color="auto" w:fill="F2F2F2" w:themeFill="background1" w:themeFillShade="F2"/>
            <w:vAlign w:val="center"/>
          </w:tcPr>
          <w:p w14:paraId="340D102B" w14:textId="7113A32A" w:rsidR="00DC3406" w:rsidRPr="00762CA1" w:rsidRDefault="00DC3406" w:rsidP="00DC3406">
            <w:pPr>
              <w:spacing w:line="240" w:lineRule="auto"/>
            </w:pPr>
          </w:p>
        </w:tc>
      </w:tr>
      <w:tr w:rsidR="00DC3406" w:rsidRPr="00762CA1" w14:paraId="4EEFE995" w14:textId="77777777" w:rsidTr="008F2969">
        <w:trPr>
          <w:trHeight w:val="292"/>
        </w:trPr>
        <w:tc>
          <w:tcPr>
            <w:tcW w:w="3417" w:type="dxa"/>
            <w:shd w:val="clear" w:color="auto" w:fill="F2F2F2" w:themeFill="background1" w:themeFillShade="F2"/>
          </w:tcPr>
          <w:p w14:paraId="44BFDB25" w14:textId="7D60C94D" w:rsidR="00DC3406" w:rsidRPr="00762CA1" w:rsidRDefault="00DC3406" w:rsidP="00DC3406">
            <w:pPr>
              <w:spacing w:line="240" w:lineRule="auto"/>
            </w:pPr>
            <w:r w:rsidRPr="00D27DF2">
              <w:rPr>
                <w:color w:val="000000" w:themeColor="text1"/>
              </w:rPr>
              <w:t>Punctuation / Formatting</w:t>
            </w:r>
          </w:p>
        </w:tc>
        <w:tc>
          <w:tcPr>
            <w:tcW w:w="5670" w:type="dxa"/>
            <w:shd w:val="clear" w:color="auto" w:fill="F2F2F2" w:themeFill="background1" w:themeFillShade="F2"/>
            <w:vAlign w:val="center"/>
          </w:tcPr>
          <w:p w14:paraId="0F46E67F" w14:textId="19677B32" w:rsidR="00DC3406" w:rsidRPr="00762CA1" w:rsidRDefault="00DC3406" w:rsidP="00DC3406">
            <w:pPr>
              <w:spacing w:line="240" w:lineRule="auto"/>
            </w:pPr>
          </w:p>
        </w:tc>
      </w:tr>
    </w:tbl>
    <w:p w14:paraId="73F54DCF" w14:textId="77777777" w:rsidR="00DC3406" w:rsidRDefault="00DC3406" w:rsidP="00DC3406">
      <w:pPr>
        <w:rPr>
          <w:color w:val="000000" w:themeColor="text1"/>
        </w:rPr>
      </w:pPr>
    </w:p>
    <w:p w14:paraId="1DF4A4B5" w14:textId="77777777" w:rsidR="00DC3406" w:rsidRPr="00D27DF2" w:rsidRDefault="00DC3406" w:rsidP="00DC3406">
      <w:pPr>
        <w:pStyle w:val="Heading3"/>
        <w:rPr>
          <w:color w:val="000000" w:themeColor="text1"/>
        </w:rPr>
      </w:pPr>
      <w:bookmarkStart w:id="14" w:name="_a3taf54xfnpd" w:colFirst="0" w:colLast="0"/>
      <w:bookmarkEnd w:id="14"/>
      <w:r w:rsidRPr="00D27DF2">
        <w:rPr>
          <w:color w:val="000000" w:themeColor="text1"/>
        </w:rPr>
        <w:lastRenderedPageBreak/>
        <w:t xml:space="preserve">Define Brand Tone </w:t>
      </w:r>
    </w:p>
    <w:p w14:paraId="542A35D1" w14:textId="018DDBE1" w:rsidR="00DC3406" w:rsidRPr="00DC3406" w:rsidRDefault="00DC3406" w:rsidP="00DC3406">
      <w:pPr>
        <w:rPr>
          <w:color w:val="000000" w:themeColor="text1"/>
        </w:rPr>
      </w:pPr>
      <w:r w:rsidRPr="00D27DF2">
        <w:rPr>
          <w:color w:val="000000" w:themeColor="text1"/>
        </w:rPr>
        <w:t>Any brand personality adjectives that haven’t been assigned to brand voice should be considered for brand tone. Consider how these descriptive words can help you choose the visuals that represent your brand. Be descriptive!</w:t>
      </w:r>
    </w:p>
    <w:tbl>
      <w:tblPr>
        <w:tblStyle w:val="TableGrid"/>
        <w:tblW w:w="9447" w:type="dxa"/>
        <w:tblBorders>
          <w:top w:val="single" w:sz="2" w:space="0" w:color="181825" w:themeColor="text2"/>
          <w:left w:val="single" w:sz="2" w:space="0" w:color="181825" w:themeColor="text2"/>
          <w:bottom w:val="single" w:sz="2" w:space="0" w:color="181825" w:themeColor="text2"/>
          <w:right w:val="single" w:sz="2" w:space="0" w:color="181825" w:themeColor="text2"/>
          <w:insideH w:val="single" w:sz="2" w:space="0" w:color="181825" w:themeColor="text2"/>
          <w:insideV w:val="single" w:sz="2" w:space="0" w:color="181825" w:themeColor="text2"/>
        </w:tblBorders>
        <w:tblCellMar>
          <w:top w:w="115" w:type="dxa"/>
          <w:left w:w="115" w:type="dxa"/>
          <w:bottom w:w="115" w:type="dxa"/>
          <w:right w:w="115" w:type="dxa"/>
        </w:tblCellMar>
        <w:tblLook w:val="04A0" w:firstRow="1" w:lastRow="0" w:firstColumn="1" w:lastColumn="0" w:noHBand="0" w:noVBand="1"/>
      </w:tblPr>
      <w:tblGrid>
        <w:gridCol w:w="3057"/>
        <w:gridCol w:w="3240"/>
        <w:gridCol w:w="3150"/>
      </w:tblGrid>
      <w:tr w:rsidR="00DC3406" w:rsidRPr="00762CA1" w14:paraId="4471AF26" w14:textId="77777777" w:rsidTr="00DC3406">
        <w:trPr>
          <w:trHeight w:val="372"/>
        </w:trPr>
        <w:tc>
          <w:tcPr>
            <w:tcW w:w="3057" w:type="dxa"/>
            <w:shd w:val="clear" w:color="auto" w:fill="181825" w:themeFill="text2"/>
            <w:vAlign w:val="center"/>
          </w:tcPr>
          <w:p w14:paraId="725F7395" w14:textId="2C1474BD" w:rsidR="00DC3406" w:rsidRPr="00762CA1" w:rsidRDefault="00DC3406" w:rsidP="0038091D">
            <w:pPr>
              <w:pStyle w:val="Heading4"/>
              <w:rPr>
                <w:rStyle w:val="Strong"/>
                <w:rFonts w:ascii="Epilogue" w:hAnsi="Epilogue"/>
                <w:b/>
                <w:bCs w:val="0"/>
              </w:rPr>
            </w:pPr>
            <w:r>
              <w:rPr>
                <w:rStyle w:val="Strong"/>
                <w:rFonts w:ascii="Epilogue" w:hAnsi="Epilogue"/>
                <w:bCs w:val="0"/>
              </w:rPr>
              <w:t>Colors &amp; Fonts</w:t>
            </w:r>
          </w:p>
        </w:tc>
        <w:tc>
          <w:tcPr>
            <w:tcW w:w="3240" w:type="dxa"/>
            <w:shd w:val="clear" w:color="auto" w:fill="181825" w:themeFill="text2"/>
            <w:vAlign w:val="center"/>
          </w:tcPr>
          <w:p w14:paraId="52E2011B" w14:textId="5975DC63" w:rsidR="00DC3406" w:rsidRPr="00762CA1" w:rsidRDefault="00DC3406" w:rsidP="0038091D">
            <w:pPr>
              <w:pStyle w:val="Heading4"/>
              <w:rPr>
                <w:rStyle w:val="Strong"/>
                <w:rFonts w:ascii="Epilogue" w:hAnsi="Epilogue"/>
                <w:b/>
                <w:bCs w:val="0"/>
              </w:rPr>
            </w:pPr>
            <w:r>
              <w:rPr>
                <w:rStyle w:val="Strong"/>
                <w:rFonts w:ascii="Epilogue" w:hAnsi="Epilogue"/>
              </w:rPr>
              <w:t>Photos &amp; Graphics</w:t>
            </w:r>
          </w:p>
        </w:tc>
        <w:tc>
          <w:tcPr>
            <w:tcW w:w="3150" w:type="dxa"/>
            <w:shd w:val="clear" w:color="auto" w:fill="181825" w:themeFill="text2"/>
            <w:vAlign w:val="center"/>
          </w:tcPr>
          <w:p w14:paraId="43514AE4" w14:textId="23760440" w:rsidR="00DC3406" w:rsidRPr="00762CA1" w:rsidRDefault="00DC3406" w:rsidP="0038091D">
            <w:pPr>
              <w:pStyle w:val="Heading4"/>
              <w:rPr>
                <w:rStyle w:val="Strong"/>
                <w:rFonts w:ascii="Epilogue" w:hAnsi="Epilogue"/>
                <w:b/>
                <w:bCs w:val="0"/>
              </w:rPr>
            </w:pPr>
            <w:r>
              <w:rPr>
                <w:rStyle w:val="Strong"/>
                <w:rFonts w:ascii="Epilogue" w:hAnsi="Epilogue"/>
                <w:bCs w:val="0"/>
              </w:rPr>
              <w:t>Layout</w:t>
            </w:r>
          </w:p>
        </w:tc>
      </w:tr>
      <w:tr w:rsidR="00DC3406" w:rsidRPr="00762CA1" w14:paraId="72B8B5EA" w14:textId="77777777" w:rsidTr="00DC3406">
        <w:trPr>
          <w:trHeight w:val="292"/>
        </w:trPr>
        <w:tc>
          <w:tcPr>
            <w:tcW w:w="3057" w:type="dxa"/>
            <w:shd w:val="clear" w:color="auto" w:fill="F2F2F2" w:themeFill="background1" w:themeFillShade="F2"/>
            <w:vAlign w:val="center"/>
          </w:tcPr>
          <w:p w14:paraId="58590CCF" w14:textId="74845B42" w:rsidR="00DC3406" w:rsidRPr="00762CA1" w:rsidRDefault="00DC3406" w:rsidP="0038091D">
            <w:pPr>
              <w:spacing w:line="240" w:lineRule="auto"/>
            </w:pPr>
          </w:p>
        </w:tc>
        <w:tc>
          <w:tcPr>
            <w:tcW w:w="3240" w:type="dxa"/>
            <w:shd w:val="clear" w:color="auto" w:fill="F2F2F2" w:themeFill="background1" w:themeFillShade="F2"/>
            <w:vAlign w:val="center"/>
          </w:tcPr>
          <w:p w14:paraId="6B4D5064" w14:textId="5C5E568B" w:rsidR="00DC3406" w:rsidRPr="00762CA1" w:rsidRDefault="00DC3406" w:rsidP="0038091D">
            <w:pPr>
              <w:spacing w:line="240" w:lineRule="auto"/>
            </w:pPr>
          </w:p>
        </w:tc>
        <w:tc>
          <w:tcPr>
            <w:tcW w:w="3150" w:type="dxa"/>
            <w:shd w:val="clear" w:color="auto" w:fill="F2F2F2" w:themeFill="background1" w:themeFillShade="F2"/>
            <w:vAlign w:val="center"/>
          </w:tcPr>
          <w:p w14:paraId="1011FB73" w14:textId="708A64CF" w:rsidR="00DC3406" w:rsidRPr="00762CA1" w:rsidRDefault="00DC3406" w:rsidP="0038091D">
            <w:pPr>
              <w:spacing w:line="240" w:lineRule="auto"/>
            </w:pPr>
          </w:p>
        </w:tc>
      </w:tr>
      <w:tr w:rsidR="00DC3406" w:rsidRPr="00762CA1" w14:paraId="1ED4DC5C" w14:textId="77777777" w:rsidTr="00DC3406">
        <w:trPr>
          <w:trHeight w:val="292"/>
        </w:trPr>
        <w:tc>
          <w:tcPr>
            <w:tcW w:w="3057" w:type="dxa"/>
            <w:shd w:val="clear" w:color="auto" w:fill="F2F2F2" w:themeFill="background1" w:themeFillShade="F2"/>
            <w:vAlign w:val="center"/>
          </w:tcPr>
          <w:p w14:paraId="3327C1CD" w14:textId="14ADEA7D" w:rsidR="00DC3406" w:rsidRPr="00762CA1" w:rsidRDefault="00DC3406" w:rsidP="0038091D">
            <w:pPr>
              <w:spacing w:line="240" w:lineRule="auto"/>
            </w:pPr>
          </w:p>
        </w:tc>
        <w:tc>
          <w:tcPr>
            <w:tcW w:w="3240" w:type="dxa"/>
            <w:shd w:val="clear" w:color="auto" w:fill="F2F2F2" w:themeFill="background1" w:themeFillShade="F2"/>
            <w:vAlign w:val="center"/>
          </w:tcPr>
          <w:p w14:paraId="1742AF9D" w14:textId="2A2AFDDF" w:rsidR="00DC3406" w:rsidRPr="00762CA1" w:rsidRDefault="00DC3406" w:rsidP="0038091D">
            <w:pPr>
              <w:spacing w:line="240" w:lineRule="auto"/>
            </w:pPr>
          </w:p>
        </w:tc>
        <w:tc>
          <w:tcPr>
            <w:tcW w:w="3150" w:type="dxa"/>
            <w:shd w:val="clear" w:color="auto" w:fill="F2F2F2" w:themeFill="background1" w:themeFillShade="F2"/>
            <w:vAlign w:val="center"/>
          </w:tcPr>
          <w:p w14:paraId="7457E137" w14:textId="084A58BB" w:rsidR="00DC3406" w:rsidRPr="00762CA1" w:rsidRDefault="00DC3406" w:rsidP="0038091D">
            <w:pPr>
              <w:spacing w:line="240" w:lineRule="auto"/>
            </w:pPr>
          </w:p>
        </w:tc>
      </w:tr>
      <w:tr w:rsidR="00DC3406" w:rsidRPr="00762CA1" w14:paraId="62C33F19" w14:textId="77777777" w:rsidTr="00DC3406">
        <w:trPr>
          <w:trHeight w:val="292"/>
        </w:trPr>
        <w:tc>
          <w:tcPr>
            <w:tcW w:w="3057" w:type="dxa"/>
            <w:shd w:val="clear" w:color="auto" w:fill="F2F2F2" w:themeFill="background1" w:themeFillShade="F2"/>
            <w:vAlign w:val="center"/>
          </w:tcPr>
          <w:p w14:paraId="67167795" w14:textId="6F098C75" w:rsidR="00DC3406" w:rsidRPr="00762CA1" w:rsidRDefault="00DC3406" w:rsidP="0038091D">
            <w:pPr>
              <w:spacing w:line="240" w:lineRule="auto"/>
            </w:pPr>
          </w:p>
        </w:tc>
        <w:tc>
          <w:tcPr>
            <w:tcW w:w="3240" w:type="dxa"/>
            <w:shd w:val="clear" w:color="auto" w:fill="F2F2F2" w:themeFill="background1" w:themeFillShade="F2"/>
            <w:vAlign w:val="center"/>
          </w:tcPr>
          <w:p w14:paraId="63F677E0" w14:textId="4E5A12A7" w:rsidR="00DC3406" w:rsidRPr="00762CA1" w:rsidRDefault="00DC3406" w:rsidP="0038091D">
            <w:pPr>
              <w:spacing w:line="240" w:lineRule="auto"/>
            </w:pPr>
          </w:p>
        </w:tc>
        <w:tc>
          <w:tcPr>
            <w:tcW w:w="3150" w:type="dxa"/>
            <w:shd w:val="clear" w:color="auto" w:fill="F2F2F2" w:themeFill="background1" w:themeFillShade="F2"/>
            <w:vAlign w:val="center"/>
          </w:tcPr>
          <w:p w14:paraId="0161CA09" w14:textId="273AB741" w:rsidR="00DC3406" w:rsidRPr="00762CA1" w:rsidRDefault="00DC3406" w:rsidP="0038091D">
            <w:pPr>
              <w:spacing w:line="240" w:lineRule="auto"/>
            </w:pPr>
          </w:p>
        </w:tc>
      </w:tr>
    </w:tbl>
    <w:p w14:paraId="640A4A1E" w14:textId="77777777" w:rsidR="006E5B59" w:rsidRDefault="006E5B59" w:rsidP="006E5B59">
      <w:pPr>
        <w:pStyle w:val="Heading1"/>
      </w:pPr>
    </w:p>
    <w:p w14:paraId="442226BF" w14:textId="77777777" w:rsidR="00DC3406" w:rsidRDefault="00DC3406" w:rsidP="00DC3406"/>
    <w:p w14:paraId="3289B042" w14:textId="77777777" w:rsidR="00DC3406" w:rsidRPr="00DC3406" w:rsidRDefault="00DC3406" w:rsidP="00DC3406"/>
    <w:sectPr w:rsidR="00DC3406" w:rsidRPr="00DC3406" w:rsidSect="00F17B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6785" w14:textId="77777777" w:rsidR="00B26113" w:rsidRDefault="00B26113" w:rsidP="00B247C9">
      <w:r>
        <w:separator/>
      </w:r>
    </w:p>
  </w:endnote>
  <w:endnote w:type="continuationSeparator" w:id="0">
    <w:p w14:paraId="315BF0AA" w14:textId="77777777" w:rsidR="00B26113" w:rsidRDefault="00B26113" w:rsidP="00B2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wsreader Medium">
    <w:panose1 w:val="020B0604020202020204"/>
    <w:charset w:val="00"/>
    <w:family w:val="auto"/>
    <w:pitch w:val="variable"/>
    <w:sig w:usb0="20000047" w:usb1="00000001" w:usb2="00000000" w:usb3="00000000" w:csb0="00000193" w:csb1="00000000"/>
  </w:font>
  <w:font w:name="Epilogue SemiBold">
    <w:panose1 w:val="020B0604020202020204"/>
    <w:charset w:val="00"/>
    <w:family w:val="auto"/>
    <w:pitch w:val="variable"/>
    <w:sig w:usb0="A000007F" w:usb1="4000207B" w:usb2="00000000" w:usb3="00000000" w:csb0="00000193" w:csb1="00000000"/>
  </w:font>
  <w:font w:name="Epilogue">
    <w:panose1 w:val="020B0604020202020204"/>
    <w:charset w:val="4D"/>
    <w:family w:val="auto"/>
    <w:pitch w:val="variable"/>
    <w:sig w:usb0="A000007F" w:usb1="4000207B" w:usb2="00000000" w:usb3="00000000" w:csb0="00000193" w:csb1="00000000"/>
  </w:font>
  <w:font w:name="Newsreader">
    <w:panose1 w:val="020B0604020202020204"/>
    <w:charset w:val="4D"/>
    <w:family w:val="auto"/>
    <w:pitch w:val="variable"/>
    <w:sig w:usb0="00000047" w:usb1="00000001" w:usb2="00000000" w:usb3="00000000" w:csb0="00000193" w:csb1="00000000"/>
  </w:font>
  <w:font w:name="Epilogue Medium">
    <w:panose1 w:val="020B0604020202020204"/>
    <w:charset w:val="00"/>
    <w:family w:val="auto"/>
    <w:pitch w:val="variable"/>
    <w:sig w:usb0="A000007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03B1"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67C2C07E"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F849B"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BD1C" w14:textId="77777777" w:rsidR="006E5B59" w:rsidRDefault="007D1E3E" w:rsidP="007D1E3E">
    <w:pPr>
      <w:pStyle w:val="Footer"/>
      <w:tabs>
        <w:tab w:val="left" w:pos="3020"/>
      </w:tabs>
    </w:pPr>
    <w:r>
      <w:tab/>
    </w:r>
    <w:r>
      <w:tab/>
    </w:r>
  </w:p>
  <w:p w14:paraId="54C3D30E"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D349" w14:textId="77777777" w:rsidR="00B26113" w:rsidRDefault="00B26113" w:rsidP="00B247C9">
      <w:r>
        <w:separator/>
      </w:r>
    </w:p>
  </w:footnote>
  <w:footnote w:type="continuationSeparator" w:id="0">
    <w:p w14:paraId="5C71C635" w14:textId="77777777" w:rsidR="00B26113" w:rsidRDefault="00B26113" w:rsidP="00B2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6AEA"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7CBA"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2706" w14:textId="77777777" w:rsidR="006E5B59" w:rsidRDefault="006E5B59" w:rsidP="006E5B59">
    <w:pPr>
      <w:pStyle w:val="Header"/>
      <w:jc w:val="right"/>
      <w:rPr>
        <w:rFonts w:ascii="Epilogue" w:hAnsi="Epilogue"/>
        <w:sz w:val="22"/>
        <w:szCs w:val="22"/>
      </w:rPr>
    </w:pPr>
    <w:bookmarkStart w:id="15" w:name="_Hlk129686084"/>
    <w:bookmarkStart w:id="16" w:name="_Hlk129686085"/>
    <w:r w:rsidRPr="006E5B59">
      <w:rPr>
        <w:rFonts w:ascii="Epilogue" w:hAnsi="Epilogue"/>
        <w:noProof/>
        <w:sz w:val="22"/>
        <w:szCs w:val="22"/>
      </w:rPr>
      <w:drawing>
        <wp:anchor distT="0" distB="0" distL="114300" distR="114300" simplePos="0" relativeHeight="251659264" behindDoc="1" locked="0" layoutInCell="1" allowOverlap="1" wp14:anchorId="1B235AF2" wp14:editId="3664C783">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43C9E600" w14:textId="77777777" w:rsidR="006E5B59" w:rsidRDefault="006E5B59" w:rsidP="006E5B59">
    <w:pPr>
      <w:pStyle w:val="Header"/>
      <w:jc w:val="right"/>
      <w:rPr>
        <w:rFonts w:ascii="Epilogue" w:hAnsi="Epilogue"/>
        <w:sz w:val="22"/>
        <w:szCs w:val="22"/>
      </w:rPr>
    </w:pPr>
  </w:p>
  <w:p w14:paraId="33895927"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C79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E6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014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04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A0C6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D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8A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1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4A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B2E43"/>
    <w:multiLevelType w:val="multilevel"/>
    <w:tmpl w:val="FBF48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4F5DE1"/>
    <w:multiLevelType w:val="multilevel"/>
    <w:tmpl w:val="8B3C1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CF7959"/>
    <w:multiLevelType w:val="multilevel"/>
    <w:tmpl w:val="5E507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83063C"/>
    <w:multiLevelType w:val="multilevel"/>
    <w:tmpl w:val="9DF8A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F69282F"/>
    <w:multiLevelType w:val="multilevel"/>
    <w:tmpl w:val="783C0A1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14E0F58"/>
    <w:multiLevelType w:val="hybridMultilevel"/>
    <w:tmpl w:val="C8FAA9A2"/>
    <w:lvl w:ilvl="0" w:tplc="C21AF2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337132">
    <w:abstractNumId w:val="15"/>
  </w:num>
  <w:num w:numId="2" w16cid:durableId="147943397">
    <w:abstractNumId w:val="9"/>
  </w:num>
  <w:num w:numId="3" w16cid:durableId="489490307">
    <w:abstractNumId w:val="7"/>
  </w:num>
  <w:num w:numId="4" w16cid:durableId="807547868">
    <w:abstractNumId w:val="6"/>
  </w:num>
  <w:num w:numId="5" w16cid:durableId="1287352699">
    <w:abstractNumId w:val="5"/>
  </w:num>
  <w:num w:numId="6" w16cid:durableId="955252774">
    <w:abstractNumId w:val="4"/>
  </w:num>
  <w:num w:numId="7" w16cid:durableId="1412972715">
    <w:abstractNumId w:val="8"/>
  </w:num>
  <w:num w:numId="8" w16cid:durableId="205915503">
    <w:abstractNumId w:val="3"/>
  </w:num>
  <w:num w:numId="9" w16cid:durableId="1882784254">
    <w:abstractNumId w:val="2"/>
  </w:num>
  <w:num w:numId="10" w16cid:durableId="1847862525">
    <w:abstractNumId w:val="1"/>
  </w:num>
  <w:num w:numId="11" w16cid:durableId="205070270">
    <w:abstractNumId w:val="0"/>
  </w:num>
  <w:num w:numId="12" w16cid:durableId="1224826826">
    <w:abstractNumId w:val="14"/>
  </w:num>
  <w:num w:numId="13" w16cid:durableId="790251105">
    <w:abstractNumId w:val="13"/>
  </w:num>
  <w:num w:numId="14" w16cid:durableId="1020401485">
    <w:abstractNumId w:val="10"/>
  </w:num>
  <w:num w:numId="15" w16cid:durableId="2041590000">
    <w:abstractNumId w:val="12"/>
  </w:num>
  <w:num w:numId="16" w16cid:durableId="1297686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06"/>
    <w:rsid w:val="00091D07"/>
    <w:rsid w:val="00154893"/>
    <w:rsid w:val="00170598"/>
    <w:rsid w:val="001C12C4"/>
    <w:rsid w:val="00207743"/>
    <w:rsid w:val="002C47D7"/>
    <w:rsid w:val="002D265D"/>
    <w:rsid w:val="003C7F43"/>
    <w:rsid w:val="003F2CBE"/>
    <w:rsid w:val="004131F6"/>
    <w:rsid w:val="00443ABE"/>
    <w:rsid w:val="00456158"/>
    <w:rsid w:val="00461311"/>
    <w:rsid w:val="00612541"/>
    <w:rsid w:val="00693A11"/>
    <w:rsid w:val="006E1471"/>
    <w:rsid w:val="006E5B59"/>
    <w:rsid w:val="0075128A"/>
    <w:rsid w:val="00772C81"/>
    <w:rsid w:val="007C02B3"/>
    <w:rsid w:val="007D1E3E"/>
    <w:rsid w:val="008B596C"/>
    <w:rsid w:val="008D392B"/>
    <w:rsid w:val="008E6F5A"/>
    <w:rsid w:val="00924B52"/>
    <w:rsid w:val="00962D16"/>
    <w:rsid w:val="009C2FAB"/>
    <w:rsid w:val="00A02C90"/>
    <w:rsid w:val="00A3091D"/>
    <w:rsid w:val="00A773C8"/>
    <w:rsid w:val="00AB107B"/>
    <w:rsid w:val="00B0319E"/>
    <w:rsid w:val="00B12207"/>
    <w:rsid w:val="00B247C9"/>
    <w:rsid w:val="00B26113"/>
    <w:rsid w:val="00B34527"/>
    <w:rsid w:val="00B7252C"/>
    <w:rsid w:val="00D12860"/>
    <w:rsid w:val="00D560BC"/>
    <w:rsid w:val="00DC3406"/>
    <w:rsid w:val="00DC5205"/>
    <w:rsid w:val="00E01EEB"/>
    <w:rsid w:val="00E21A08"/>
    <w:rsid w:val="00E4211C"/>
    <w:rsid w:val="00E9432F"/>
    <w:rsid w:val="00F1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A61D"/>
  <w15:chartTrackingRefBased/>
  <w15:docId w15:val="{5175E615-72E6-454B-93F5-A83B1F59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16"/>
    <w:pPr>
      <w:spacing w:line="312" w:lineRule="auto"/>
    </w:pPr>
    <w:rPr>
      <w:rFonts w:ascii="Newsreader Medium" w:hAnsi="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numPr>
        <w:numId w:val="1"/>
      </w:numPr>
      <w:ind w:firstLine="360"/>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rsid w:val="00207743"/>
    <w:rPr>
      <w:color w:val="181825" w:themeColor="hyperlink"/>
      <w:u w:val="single"/>
    </w:rPr>
  </w:style>
  <w:style w:type="table" w:styleId="TableGrid">
    <w:name w:val="Table Grid"/>
    <w:basedOn w:val="TableNormal"/>
    <w:uiPriority w:val="39"/>
    <w:rsid w:val="00DC34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tsmidwestorg.sharepoint.com/sites/AMWTemplates/Shared%20Documents/AMW%20Blank.dotx" TargetMode="External"/></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173590CEADA440B20B6C0732034FD9" ma:contentTypeVersion="4" ma:contentTypeDescription="Create a new document." ma:contentTypeScope="" ma:versionID="dd903d8c5613c91cf3ce5a0c066f0abf">
  <xsd:schema xmlns:xsd="http://www.w3.org/2001/XMLSchema" xmlns:xs="http://www.w3.org/2001/XMLSchema" xmlns:p="http://schemas.microsoft.com/office/2006/metadata/properties" xmlns:ns2="b7cb03e9-9c01-4893-9ac1-26253492f70f" targetNamespace="http://schemas.microsoft.com/office/2006/metadata/properties" ma:root="true" ma:fieldsID="f9d434fed2c48f6b253bfd424342cf28" ns2:_="">
    <xsd:import namespace="b7cb03e9-9c01-4893-9ac1-26253492f7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b03e9-9c01-4893-9ac1-26253492f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customXml/itemProps2.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DA7BE-3C0C-4476-99E9-69D705776AF6}">
  <ds:schemaRefs>
    <ds:schemaRef ds:uri="http://schemas.microsoft.com/sharepoint/v3/contenttype/forms"/>
  </ds:schemaRefs>
</ds:datastoreItem>
</file>

<file path=customXml/itemProps4.xml><?xml version="1.0" encoding="utf-8"?>
<ds:datastoreItem xmlns:ds="http://schemas.openxmlformats.org/officeDocument/2006/customXml" ds:itemID="{4D912709-1B6C-406F-817A-AA5EDD63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b03e9-9c01-4893-9ac1-26253492f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AMW%20Blank.dotx</Template>
  <TotalTime>8</TotalTime>
  <Pages>4</Pages>
  <Words>622</Words>
  <Characters>2997</Characters>
  <Application>Microsoft Office Word</Application>
  <DocSecurity>0</DocSecurity>
  <Lines>103</Lines>
  <Paragraphs>69</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Miller</dc:creator>
  <cp:keywords/>
  <dc:description/>
  <cp:lastModifiedBy>Maddie Miller</cp:lastModifiedBy>
  <cp:revision>1</cp:revision>
  <cp:lastPrinted>2026-05-11T14:14:00Z</cp:lastPrinted>
  <dcterms:created xsi:type="dcterms:W3CDTF">2026-05-11T14:10:00Z</dcterms:created>
  <dcterms:modified xsi:type="dcterms:W3CDTF">2026-05-11T14:19:00Z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0x01010005173590CEADA440B20B6C0732034FD9</vt:lpwstr>
  </property>
</Properties>
</file>